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B077" w14:textId="0A6238B7" w:rsidR="003979B4" w:rsidRDefault="003979B4" w:rsidP="002503DD">
      <w:pPr>
        <w:spacing w:after="0" w:line="240" w:lineRule="auto"/>
        <w:rPr>
          <w:rFonts w:ascii="Arial" w:hAnsi="Arial" w:cs="Arial"/>
        </w:rPr>
      </w:pPr>
    </w:p>
    <w:p w14:paraId="73EFA885" w14:textId="77777777" w:rsidR="003979B4" w:rsidRDefault="003979B4" w:rsidP="002503DD">
      <w:pPr>
        <w:spacing w:after="0" w:line="240" w:lineRule="auto"/>
        <w:rPr>
          <w:rFonts w:ascii="Arial" w:hAnsi="Arial" w:cs="Arial"/>
        </w:rPr>
      </w:pPr>
    </w:p>
    <w:p w14:paraId="58310225" w14:textId="0618793C" w:rsidR="00CA27F1" w:rsidRPr="004808C4" w:rsidRDefault="009471EA" w:rsidP="002503DD">
      <w:pPr>
        <w:spacing w:after="0" w:line="240" w:lineRule="auto"/>
        <w:rPr>
          <w:rFonts w:ascii="Arial" w:hAnsi="Arial" w:cs="Arial"/>
        </w:rPr>
      </w:pPr>
      <w:r w:rsidRPr="004808C4">
        <w:rPr>
          <w:rFonts w:ascii="Arial" w:hAnsi="Arial" w:cs="Arial"/>
          <w:noProof/>
          <w:lang w:eastAsia="en-GB"/>
        </w:rPr>
        <w:drawing>
          <wp:anchor distT="0" distB="0" distL="114300" distR="114300" simplePos="0" relativeHeight="251659776" behindDoc="1" locked="0" layoutInCell="1" allowOverlap="1" wp14:anchorId="15AB2E02" wp14:editId="3A1B866D">
            <wp:simplePos x="0" y="0"/>
            <wp:positionH relativeFrom="column">
              <wp:posOffset>-114300</wp:posOffset>
            </wp:positionH>
            <wp:positionV relativeFrom="paragraph">
              <wp:posOffset>-381000</wp:posOffset>
            </wp:positionV>
            <wp:extent cx="1447800" cy="1457325"/>
            <wp:effectExtent l="0" t="0" r="0" b="9525"/>
            <wp:wrapNone/>
            <wp:docPr id="2" name="Picture 2"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904" t="14903" r="12019" b="11539"/>
                    <a:stretch/>
                  </pic:blipFill>
                  <pic:spPr bwMode="auto">
                    <a:xfrm>
                      <a:off x="0" y="0"/>
                      <a:ext cx="1447800" cy="1457325"/>
                    </a:xfrm>
                    <a:prstGeom prst="rect">
                      <a:avLst/>
                    </a:prstGeom>
                    <a:noFill/>
                    <a:ln>
                      <a:noFill/>
                    </a:ln>
                    <a:extLst>
                      <a:ext uri="{53640926-AAD7-44D8-BBD7-CCE9431645EC}">
                        <a14:shadowObscured xmlns:a14="http://schemas.microsoft.com/office/drawing/2010/main"/>
                      </a:ext>
                    </a:extLst>
                  </pic:spPr>
                </pic:pic>
              </a:graphicData>
            </a:graphic>
          </wp:anchor>
        </w:drawing>
      </w:r>
      <w:r w:rsidRPr="004808C4">
        <w:rPr>
          <w:rFonts w:ascii="Arial" w:hAnsi="Arial" w:cs="Arial"/>
          <w:b/>
          <w:bCs/>
          <w:noProof/>
          <w:sz w:val="24"/>
          <w:szCs w:val="24"/>
          <w:lang w:eastAsia="en-GB"/>
        </w:rPr>
        <mc:AlternateContent>
          <mc:Choice Requires="wps">
            <w:drawing>
              <wp:anchor distT="0" distB="0" distL="114300" distR="114300" simplePos="0" relativeHeight="251658752" behindDoc="0" locked="0" layoutInCell="1" allowOverlap="1" wp14:anchorId="7739AB0E" wp14:editId="40EA306F">
                <wp:simplePos x="0" y="0"/>
                <wp:positionH relativeFrom="column">
                  <wp:posOffset>1453515</wp:posOffset>
                </wp:positionH>
                <wp:positionV relativeFrom="paragraph">
                  <wp:posOffset>-304800</wp:posOffset>
                </wp:positionV>
                <wp:extent cx="4531360" cy="1323975"/>
                <wp:effectExtent l="0" t="0" r="21590"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1323975"/>
                        </a:xfrm>
                        <a:prstGeom prst="rect">
                          <a:avLst/>
                        </a:prstGeom>
                        <a:solidFill>
                          <a:srgbClr val="FFFFFF"/>
                        </a:solidFill>
                        <a:ln w="9525">
                          <a:solidFill>
                            <a:srgbClr val="000000"/>
                          </a:solidFill>
                          <a:miter lim="800000"/>
                          <a:headEnd/>
                          <a:tailEnd/>
                        </a:ln>
                      </wps:spPr>
                      <wps:txbx>
                        <w:txbxContent>
                          <w:p w14:paraId="5735C3CE" w14:textId="77777777" w:rsidR="005B4770" w:rsidRPr="00FA48FF" w:rsidRDefault="005B4770" w:rsidP="009532BE">
                            <w:pPr>
                              <w:pStyle w:val="BodyText2"/>
                              <w:ind w:left="142"/>
                              <w:jc w:val="left"/>
                              <w:rPr>
                                <w:bCs/>
                                <w:sz w:val="18"/>
                                <w:szCs w:val="18"/>
                              </w:rPr>
                            </w:pPr>
                            <w:r w:rsidRPr="00FA48FF">
                              <w:rPr>
                                <w:b/>
                                <w:bCs/>
                                <w:sz w:val="18"/>
                                <w:szCs w:val="18"/>
                              </w:rPr>
                              <w:t>Owner:</w:t>
                            </w:r>
                            <w:r w:rsidRPr="00FA48FF">
                              <w:rPr>
                                <w:b/>
                                <w:bCs/>
                                <w:sz w:val="18"/>
                                <w:szCs w:val="18"/>
                              </w:rPr>
                              <w:tab/>
                            </w:r>
                            <w:r w:rsidRPr="00FA48FF">
                              <w:rPr>
                                <w:b/>
                                <w:bCs/>
                                <w:sz w:val="18"/>
                                <w:szCs w:val="18"/>
                              </w:rPr>
                              <w:tab/>
                            </w:r>
                            <w:r w:rsidRPr="00FA48FF">
                              <w:rPr>
                                <w:bCs/>
                                <w:sz w:val="18"/>
                                <w:szCs w:val="18"/>
                              </w:rPr>
                              <w:t xml:space="preserve">Student </w:t>
                            </w:r>
                            <w:r>
                              <w:rPr>
                                <w:bCs/>
                                <w:sz w:val="18"/>
                                <w:szCs w:val="18"/>
                              </w:rPr>
                              <w:t>Lifecycle</w:t>
                            </w:r>
                          </w:p>
                          <w:p w14:paraId="44A5882F" w14:textId="02AF6620" w:rsidR="005B4770" w:rsidRDefault="005B4770" w:rsidP="00FA48FF">
                            <w:pPr>
                              <w:pStyle w:val="BodyText2"/>
                              <w:ind w:left="142"/>
                              <w:jc w:val="left"/>
                              <w:rPr>
                                <w:b/>
                                <w:bCs/>
                                <w:sz w:val="18"/>
                                <w:szCs w:val="18"/>
                              </w:rPr>
                            </w:pPr>
                            <w:r>
                              <w:rPr>
                                <w:b/>
                                <w:bCs/>
                                <w:sz w:val="18"/>
                                <w:szCs w:val="18"/>
                              </w:rPr>
                              <w:t>Version:</w:t>
                            </w:r>
                            <w:r>
                              <w:rPr>
                                <w:b/>
                                <w:bCs/>
                                <w:sz w:val="18"/>
                                <w:szCs w:val="18"/>
                              </w:rPr>
                              <w:tab/>
                            </w:r>
                            <w:r>
                              <w:rPr>
                                <w:b/>
                                <w:bCs/>
                                <w:sz w:val="18"/>
                                <w:szCs w:val="18"/>
                              </w:rPr>
                              <w:tab/>
                            </w:r>
                            <w:r w:rsidRPr="007621A7">
                              <w:rPr>
                                <w:bCs/>
                                <w:sz w:val="18"/>
                                <w:szCs w:val="18"/>
                              </w:rPr>
                              <w:t>4.</w:t>
                            </w:r>
                            <w:r w:rsidR="00466F91">
                              <w:rPr>
                                <w:bCs/>
                                <w:sz w:val="18"/>
                                <w:szCs w:val="18"/>
                              </w:rPr>
                              <w:t>5</w:t>
                            </w:r>
                          </w:p>
                          <w:p w14:paraId="1D663E74" w14:textId="3AE3CBCC" w:rsidR="005B4770" w:rsidRDefault="005B4770" w:rsidP="00FA48FF">
                            <w:pPr>
                              <w:pStyle w:val="BodyText2"/>
                              <w:ind w:left="142"/>
                              <w:jc w:val="left"/>
                              <w:rPr>
                                <w:bCs/>
                                <w:sz w:val="18"/>
                                <w:szCs w:val="18"/>
                              </w:rPr>
                            </w:pPr>
                            <w:r w:rsidRPr="00FA48FF">
                              <w:rPr>
                                <w:b/>
                                <w:bCs/>
                                <w:sz w:val="18"/>
                                <w:szCs w:val="18"/>
                              </w:rPr>
                              <w:t>Effective date:</w:t>
                            </w:r>
                            <w:r w:rsidRPr="00FA48FF">
                              <w:rPr>
                                <w:bCs/>
                                <w:sz w:val="18"/>
                                <w:szCs w:val="18"/>
                              </w:rPr>
                              <w:tab/>
                            </w:r>
                            <w:r>
                              <w:rPr>
                                <w:bCs/>
                                <w:sz w:val="18"/>
                                <w:szCs w:val="18"/>
                              </w:rPr>
                              <w:tab/>
                            </w:r>
                            <w:r w:rsidR="0078118C">
                              <w:rPr>
                                <w:bCs/>
                                <w:sz w:val="18"/>
                                <w:szCs w:val="18"/>
                              </w:rPr>
                              <w:t>August 2023</w:t>
                            </w:r>
                          </w:p>
                          <w:p w14:paraId="7676B7A3" w14:textId="4822BA03" w:rsidR="005B4770" w:rsidRPr="00FA48FF" w:rsidRDefault="005B4770" w:rsidP="00FA48FF">
                            <w:pPr>
                              <w:pStyle w:val="BodyText2"/>
                              <w:ind w:left="142"/>
                              <w:jc w:val="left"/>
                              <w:rPr>
                                <w:bCs/>
                                <w:sz w:val="18"/>
                                <w:szCs w:val="18"/>
                              </w:rPr>
                            </w:pPr>
                            <w:r>
                              <w:rPr>
                                <w:b/>
                                <w:bCs/>
                                <w:sz w:val="18"/>
                                <w:szCs w:val="18"/>
                              </w:rPr>
                              <w:t xml:space="preserve">Date of last review:       </w:t>
                            </w:r>
                            <w:r w:rsidRPr="007621A7">
                              <w:rPr>
                                <w:bCs/>
                                <w:sz w:val="18"/>
                                <w:szCs w:val="18"/>
                              </w:rPr>
                              <w:t xml:space="preserve"> </w:t>
                            </w:r>
                            <w:r w:rsidR="0078118C">
                              <w:rPr>
                                <w:bCs/>
                                <w:sz w:val="18"/>
                                <w:szCs w:val="18"/>
                              </w:rPr>
                              <w:t>March 2023</w:t>
                            </w:r>
                          </w:p>
                          <w:p w14:paraId="3599150A" w14:textId="77777777" w:rsidR="005B4770" w:rsidRDefault="005B4770" w:rsidP="00CA0D8C">
                            <w:pPr>
                              <w:pStyle w:val="BodyText2"/>
                              <w:ind w:left="142"/>
                              <w:jc w:val="left"/>
                              <w:rPr>
                                <w:bCs/>
                                <w:sz w:val="18"/>
                                <w:szCs w:val="18"/>
                              </w:rPr>
                            </w:pPr>
                          </w:p>
                          <w:p w14:paraId="4CC8E185" w14:textId="77777777" w:rsidR="005B4770" w:rsidRPr="000E7340" w:rsidRDefault="005B4770" w:rsidP="00886989">
                            <w:pPr>
                              <w:ind w:left="142"/>
                              <w:rPr>
                                <w:color w:val="000000" w:themeColor="text1"/>
                                <w:sz w:val="18"/>
                                <w:szCs w:val="18"/>
                              </w:rPr>
                            </w:pPr>
                            <w:r w:rsidRPr="000E7340">
                              <w:rPr>
                                <w:rFonts w:ascii="Arial" w:hAnsi="Arial" w:cs="Arial"/>
                                <w:i/>
                                <w:iCs/>
                                <w:color w:val="000000" w:themeColor="text1"/>
                                <w:sz w:val="18"/>
                                <w:szCs w:val="18"/>
                              </w:rPr>
                              <w:t xml:space="preserve">This document is part of </w:t>
                            </w:r>
                            <w:r>
                              <w:rPr>
                                <w:rFonts w:ascii="Arial" w:hAnsi="Arial" w:cs="Arial"/>
                                <w:i/>
                                <w:iCs/>
                                <w:color w:val="000000" w:themeColor="text1"/>
                                <w:sz w:val="18"/>
                                <w:szCs w:val="18"/>
                              </w:rPr>
                              <w:t>the</w:t>
                            </w:r>
                            <w:r w:rsidRPr="000E7340">
                              <w:rPr>
                                <w:rFonts w:ascii="Arial" w:hAnsi="Arial" w:cs="Arial"/>
                                <w:i/>
                                <w:iCs/>
                                <w:color w:val="000000" w:themeColor="text1"/>
                                <w:sz w:val="18"/>
                                <w:szCs w:val="18"/>
                              </w:rPr>
                              <w:t xml:space="preserve"> Academic Regulations, Policies and Procedures which govern the University’s academic provision. Each document has a unique document number to indicate which section of the series it belongs to.</w:t>
                            </w:r>
                          </w:p>
                          <w:p w14:paraId="518090B2" w14:textId="77777777" w:rsidR="005B4770" w:rsidRPr="00FA48FF" w:rsidRDefault="005B4770" w:rsidP="00CA0D8C">
                            <w:pPr>
                              <w:pStyle w:val="BodyText2"/>
                              <w:ind w:left="142"/>
                              <w:jc w:val="left"/>
                              <w:rPr>
                                <w:bCs/>
                                <w:sz w:val="18"/>
                                <w:szCs w:val="18"/>
                              </w:rPr>
                            </w:pPr>
                          </w:p>
                          <w:p w14:paraId="4C3BCD49" w14:textId="77777777" w:rsidR="005B4770" w:rsidRPr="00B409C8" w:rsidRDefault="005B4770" w:rsidP="00CA0D8C">
                            <w:pPr>
                              <w:pStyle w:val="BodyText2"/>
                              <w:ind w:left="142"/>
                              <w:jc w:val="left"/>
                              <w:rPr>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9AB0E" id="_x0000_t202" coordsize="21600,21600" o:spt="202" path="m,l,21600r21600,l21600,xe">
                <v:stroke joinstyle="miter"/>
                <v:path gradientshapeok="t" o:connecttype="rect"/>
              </v:shapetype>
              <v:shape id="Text Box 6" o:spid="_x0000_s1026" type="#_x0000_t202" style="position:absolute;margin-left:114.45pt;margin-top:-24pt;width:356.8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">
                <v:textbox inset="1mm,1mm,1mm,1mm">
                  <w:txbxContent>
                    <w:p w14:paraId="5735C3CE" w14:textId="77777777" w:rsidR="005B4770" w:rsidRPr="00FA48FF" w:rsidRDefault="005B4770" w:rsidP="009532BE">
                      <w:pPr>
                        <w:pStyle w:val="BodyText2"/>
                        <w:ind w:left="142"/>
                        <w:jc w:val="left"/>
                        <w:rPr>
                          <w:bCs/>
                          <w:sz w:val="18"/>
                          <w:szCs w:val="18"/>
                        </w:rPr>
                      </w:pPr>
                      <w:r w:rsidRPr="00FA48FF">
                        <w:rPr>
                          <w:b/>
                          <w:bCs/>
                          <w:sz w:val="18"/>
                          <w:szCs w:val="18"/>
                        </w:rPr>
                        <w:t>Owner:</w:t>
                      </w:r>
                      <w:r w:rsidRPr="00FA48FF">
                        <w:rPr>
                          <w:b/>
                          <w:bCs/>
                          <w:sz w:val="18"/>
                          <w:szCs w:val="18"/>
                        </w:rPr>
                        <w:tab/>
                      </w:r>
                      <w:r w:rsidRPr="00FA48FF">
                        <w:rPr>
                          <w:b/>
                          <w:bCs/>
                          <w:sz w:val="18"/>
                          <w:szCs w:val="18"/>
                        </w:rPr>
                        <w:tab/>
                      </w:r>
                      <w:r w:rsidRPr="00FA48FF">
                        <w:rPr>
                          <w:bCs/>
                          <w:sz w:val="18"/>
                          <w:szCs w:val="18"/>
                        </w:rPr>
                        <w:t xml:space="preserve">Student </w:t>
                      </w:r>
                      <w:r>
                        <w:rPr>
                          <w:bCs/>
                          <w:sz w:val="18"/>
                          <w:szCs w:val="18"/>
                        </w:rPr>
                        <w:t>Lifecycle</w:t>
                      </w:r>
                    </w:p>
                    <w:p w14:paraId="44A5882F" w14:textId="02AF6620" w:rsidR="005B4770" w:rsidRDefault="005B4770" w:rsidP="00FA48FF">
                      <w:pPr>
                        <w:pStyle w:val="BodyText2"/>
                        <w:ind w:left="142"/>
                        <w:jc w:val="left"/>
                        <w:rPr>
                          <w:b/>
                          <w:bCs/>
                          <w:sz w:val="18"/>
                          <w:szCs w:val="18"/>
                        </w:rPr>
                      </w:pPr>
                      <w:r>
                        <w:rPr>
                          <w:b/>
                          <w:bCs/>
                          <w:sz w:val="18"/>
                          <w:szCs w:val="18"/>
                        </w:rPr>
                        <w:t>Version:</w:t>
                      </w:r>
                      <w:r>
                        <w:rPr>
                          <w:b/>
                          <w:bCs/>
                          <w:sz w:val="18"/>
                          <w:szCs w:val="18"/>
                        </w:rPr>
                        <w:tab/>
                      </w:r>
                      <w:r>
                        <w:rPr>
                          <w:b/>
                          <w:bCs/>
                          <w:sz w:val="18"/>
                          <w:szCs w:val="18"/>
                        </w:rPr>
                        <w:tab/>
                      </w:r>
                      <w:r w:rsidRPr="007621A7">
                        <w:rPr>
                          <w:bCs/>
                          <w:sz w:val="18"/>
                          <w:szCs w:val="18"/>
                        </w:rPr>
                        <w:t>4.</w:t>
                      </w:r>
                      <w:r w:rsidR="00466F91">
                        <w:rPr>
                          <w:bCs/>
                          <w:sz w:val="18"/>
                          <w:szCs w:val="18"/>
                        </w:rPr>
                        <w:t>5</w:t>
                      </w:r>
                    </w:p>
                    <w:p w14:paraId="1D663E74" w14:textId="3AE3CBCC" w:rsidR="005B4770" w:rsidRDefault="005B4770" w:rsidP="00FA48FF">
                      <w:pPr>
                        <w:pStyle w:val="BodyText2"/>
                        <w:ind w:left="142"/>
                        <w:jc w:val="left"/>
                        <w:rPr>
                          <w:bCs/>
                          <w:sz w:val="18"/>
                          <w:szCs w:val="18"/>
                        </w:rPr>
                      </w:pPr>
                      <w:r w:rsidRPr="00FA48FF">
                        <w:rPr>
                          <w:b/>
                          <w:bCs/>
                          <w:sz w:val="18"/>
                          <w:szCs w:val="18"/>
                        </w:rPr>
                        <w:t>Effective date:</w:t>
                      </w:r>
                      <w:r w:rsidRPr="00FA48FF">
                        <w:rPr>
                          <w:bCs/>
                          <w:sz w:val="18"/>
                          <w:szCs w:val="18"/>
                        </w:rPr>
                        <w:tab/>
                      </w:r>
                      <w:r>
                        <w:rPr>
                          <w:bCs/>
                          <w:sz w:val="18"/>
                          <w:szCs w:val="18"/>
                        </w:rPr>
                        <w:tab/>
                      </w:r>
                      <w:r w:rsidR="0078118C">
                        <w:rPr>
                          <w:bCs/>
                          <w:sz w:val="18"/>
                          <w:szCs w:val="18"/>
                        </w:rPr>
                        <w:t>August 2023</w:t>
                      </w:r>
                    </w:p>
                    <w:p w14:paraId="7676B7A3" w14:textId="4822BA03" w:rsidR="005B4770" w:rsidRPr="00FA48FF" w:rsidRDefault="005B4770" w:rsidP="00FA48FF">
                      <w:pPr>
                        <w:pStyle w:val="BodyText2"/>
                        <w:ind w:left="142"/>
                        <w:jc w:val="left"/>
                        <w:rPr>
                          <w:bCs/>
                          <w:sz w:val="18"/>
                          <w:szCs w:val="18"/>
                        </w:rPr>
                      </w:pPr>
                      <w:r>
                        <w:rPr>
                          <w:b/>
                          <w:bCs/>
                          <w:sz w:val="18"/>
                          <w:szCs w:val="18"/>
                        </w:rPr>
                        <w:t xml:space="preserve">Date of last review:       </w:t>
                      </w:r>
                      <w:r w:rsidRPr="007621A7">
                        <w:rPr>
                          <w:bCs/>
                          <w:sz w:val="18"/>
                          <w:szCs w:val="18"/>
                        </w:rPr>
                        <w:t xml:space="preserve"> </w:t>
                      </w:r>
                      <w:r w:rsidR="0078118C">
                        <w:rPr>
                          <w:bCs/>
                          <w:sz w:val="18"/>
                          <w:szCs w:val="18"/>
                        </w:rPr>
                        <w:t>March 2023</w:t>
                      </w:r>
                    </w:p>
                    <w:p w14:paraId="3599150A" w14:textId="77777777" w:rsidR="005B4770" w:rsidRDefault="005B4770" w:rsidP="00CA0D8C">
                      <w:pPr>
                        <w:pStyle w:val="BodyText2"/>
                        <w:ind w:left="142"/>
                        <w:jc w:val="left"/>
                        <w:rPr>
                          <w:bCs/>
                          <w:sz w:val="18"/>
                          <w:szCs w:val="18"/>
                        </w:rPr>
                      </w:pPr>
                    </w:p>
                    <w:p w14:paraId="4CC8E185" w14:textId="77777777" w:rsidR="005B4770" w:rsidRPr="000E7340" w:rsidRDefault="005B4770" w:rsidP="00886989">
                      <w:pPr>
                        <w:ind w:left="142"/>
                        <w:rPr>
                          <w:color w:val="000000" w:themeColor="text1"/>
                          <w:sz w:val="18"/>
                          <w:szCs w:val="18"/>
                        </w:rPr>
                      </w:pPr>
                      <w:r w:rsidRPr="000E7340">
                        <w:rPr>
                          <w:rFonts w:ascii="Arial" w:hAnsi="Arial" w:cs="Arial"/>
                          <w:i/>
                          <w:iCs/>
                          <w:color w:val="000000" w:themeColor="text1"/>
                          <w:sz w:val="18"/>
                          <w:szCs w:val="18"/>
                        </w:rPr>
                        <w:t xml:space="preserve">This document is part of </w:t>
                      </w:r>
                      <w:r>
                        <w:rPr>
                          <w:rFonts w:ascii="Arial" w:hAnsi="Arial" w:cs="Arial"/>
                          <w:i/>
                          <w:iCs/>
                          <w:color w:val="000000" w:themeColor="text1"/>
                          <w:sz w:val="18"/>
                          <w:szCs w:val="18"/>
                        </w:rPr>
                        <w:t>the</w:t>
                      </w:r>
                      <w:r w:rsidRPr="000E7340">
                        <w:rPr>
                          <w:rFonts w:ascii="Arial" w:hAnsi="Arial" w:cs="Arial"/>
                          <w:i/>
                          <w:iCs/>
                          <w:color w:val="000000" w:themeColor="text1"/>
                          <w:sz w:val="18"/>
                          <w:szCs w:val="18"/>
                        </w:rPr>
                        <w:t xml:space="preserve"> Academic Regulations, Policies and Procedures which govern the University’s academic provision. Each document has a unique document number to indicate which section of the series it belongs to.</w:t>
                      </w:r>
                    </w:p>
                    <w:p w14:paraId="518090B2" w14:textId="77777777" w:rsidR="005B4770" w:rsidRPr="00FA48FF" w:rsidRDefault="005B4770" w:rsidP="00CA0D8C">
                      <w:pPr>
                        <w:pStyle w:val="BodyText2"/>
                        <w:ind w:left="142"/>
                        <w:jc w:val="left"/>
                        <w:rPr>
                          <w:bCs/>
                          <w:sz w:val="18"/>
                          <w:szCs w:val="18"/>
                        </w:rPr>
                      </w:pPr>
                    </w:p>
                    <w:p w14:paraId="4C3BCD49" w14:textId="77777777" w:rsidR="005B4770" w:rsidRPr="00B409C8" w:rsidRDefault="005B4770" w:rsidP="00CA0D8C">
                      <w:pPr>
                        <w:pStyle w:val="BodyText2"/>
                        <w:ind w:left="142"/>
                        <w:jc w:val="left"/>
                        <w:rPr>
                          <w:bCs/>
                        </w:rPr>
                      </w:pPr>
                    </w:p>
                  </w:txbxContent>
                </v:textbox>
              </v:shape>
            </w:pict>
          </mc:Fallback>
        </mc:AlternateContent>
      </w:r>
    </w:p>
    <w:p w14:paraId="69D4DAB3" w14:textId="1F9E1189" w:rsidR="00CA27F1" w:rsidRPr="004808C4" w:rsidRDefault="00CA27F1" w:rsidP="002503DD">
      <w:pPr>
        <w:spacing w:after="0" w:line="240" w:lineRule="auto"/>
        <w:rPr>
          <w:rFonts w:ascii="Arial" w:hAnsi="Arial" w:cs="Arial"/>
        </w:rPr>
      </w:pPr>
    </w:p>
    <w:p w14:paraId="25D700D0" w14:textId="77777777" w:rsidR="00CA27F1" w:rsidRPr="004808C4" w:rsidRDefault="00CA27F1" w:rsidP="002503DD">
      <w:pPr>
        <w:spacing w:after="0" w:line="240" w:lineRule="auto"/>
        <w:rPr>
          <w:rFonts w:ascii="Arial" w:hAnsi="Arial" w:cs="Arial"/>
        </w:rPr>
      </w:pPr>
    </w:p>
    <w:p w14:paraId="4446E1BC" w14:textId="77777777" w:rsidR="00CA27F1" w:rsidRPr="004808C4" w:rsidRDefault="00CA27F1" w:rsidP="002503DD">
      <w:pPr>
        <w:spacing w:after="0" w:line="240" w:lineRule="auto"/>
        <w:rPr>
          <w:rFonts w:ascii="Arial" w:hAnsi="Arial" w:cs="Arial"/>
        </w:rPr>
      </w:pPr>
    </w:p>
    <w:p w14:paraId="6E4ECFA5" w14:textId="6D65F84C" w:rsidR="00CA27F1" w:rsidRPr="004808C4" w:rsidRDefault="00CA27F1" w:rsidP="002503DD">
      <w:pPr>
        <w:spacing w:after="0" w:line="240" w:lineRule="auto"/>
        <w:rPr>
          <w:rFonts w:ascii="Arial" w:hAnsi="Arial" w:cs="Arial"/>
          <w:b/>
          <w:bCs/>
          <w:sz w:val="24"/>
          <w:szCs w:val="24"/>
        </w:rPr>
      </w:pPr>
    </w:p>
    <w:p w14:paraId="6080F1CA" w14:textId="77777777" w:rsidR="00CA27F1" w:rsidRPr="004808C4" w:rsidRDefault="00CA27F1" w:rsidP="002503DD">
      <w:pPr>
        <w:spacing w:after="0" w:line="240" w:lineRule="auto"/>
        <w:rPr>
          <w:rFonts w:ascii="Arial" w:hAnsi="Arial" w:cs="Arial"/>
          <w:b/>
          <w:bCs/>
          <w:sz w:val="24"/>
          <w:szCs w:val="24"/>
        </w:rPr>
      </w:pPr>
    </w:p>
    <w:p w14:paraId="26CE9505" w14:textId="6E13C81C" w:rsidR="00656802" w:rsidRPr="004808C4" w:rsidRDefault="00656802" w:rsidP="00712568">
      <w:pPr>
        <w:pStyle w:val="ListParagraph"/>
        <w:spacing w:after="0" w:line="240" w:lineRule="auto"/>
        <w:ind w:left="0"/>
        <w:jc w:val="both"/>
        <w:rPr>
          <w:rFonts w:ascii="Arial" w:hAnsi="Arial" w:cs="Arial"/>
          <w:b/>
          <w:bCs/>
          <w:iCs/>
          <w:sz w:val="20"/>
          <w:szCs w:val="20"/>
        </w:rPr>
      </w:pPr>
    </w:p>
    <w:p w14:paraId="3B9B9157" w14:textId="48414534" w:rsidR="004808C4" w:rsidRDefault="004808C4" w:rsidP="00712568">
      <w:pPr>
        <w:pStyle w:val="ListParagraph"/>
        <w:spacing w:after="0" w:line="240" w:lineRule="auto"/>
        <w:ind w:left="0"/>
        <w:jc w:val="both"/>
        <w:rPr>
          <w:rFonts w:ascii="Arial" w:hAnsi="Arial" w:cs="Arial"/>
          <w:b/>
          <w:bCs/>
          <w:iCs/>
          <w:sz w:val="20"/>
          <w:szCs w:val="20"/>
        </w:rPr>
      </w:pPr>
    </w:p>
    <w:p w14:paraId="1F1121E0" w14:textId="28364DEE" w:rsidR="00295964" w:rsidRPr="004808C4" w:rsidRDefault="00295964" w:rsidP="00712568">
      <w:pPr>
        <w:pStyle w:val="ListParagraph"/>
        <w:spacing w:after="0" w:line="240" w:lineRule="auto"/>
        <w:ind w:left="0"/>
        <w:jc w:val="both"/>
        <w:rPr>
          <w:rFonts w:ascii="Arial" w:hAnsi="Arial" w:cs="Arial"/>
          <w:b/>
          <w:bCs/>
          <w:iCs/>
          <w:sz w:val="20"/>
          <w:szCs w:val="20"/>
        </w:rPr>
      </w:pPr>
    </w:p>
    <w:p w14:paraId="5E379BC9" w14:textId="629C483B" w:rsidR="00CA0D8C" w:rsidRPr="004808C4" w:rsidRDefault="00FA48FF" w:rsidP="00712568">
      <w:pPr>
        <w:pStyle w:val="ListParagraph"/>
        <w:spacing w:after="0" w:line="240" w:lineRule="auto"/>
        <w:ind w:left="0"/>
        <w:jc w:val="both"/>
        <w:rPr>
          <w:rFonts w:ascii="Arial" w:hAnsi="Arial" w:cs="Arial"/>
          <w:b/>
          <w:bCs/>
          <w:iCs/>
          <w:sz w:val="32"/>
          <w:szCs w:val="32"/>
        </w:rPr>
      </w:pPr>
      <w:r w:rsidRPr="004808C4">
        <w:rPr>
          <w:rFonts w:ascii="Arial" w:hAnsi="Arial" w:cs="Arial"/>
          <w:b/>
          <w:bCs/>
          <w:iCs/>
          <w:sz w:val="32"/>
          <w:szCs w:val="32"/>
        </w:rPr>
        <w:t>3G</w:t>
      </w:r>
      <w:r w:rsidR="009471EA" w:rsidRPr="004808C4">
        <w:rPr>
          <w:rFonts w:ascii="Arial" w:hAnsi="Arial" w:cs="Arial"/>
          <w:b/>
          <w:bCs/>
          <w:iCs/>
          <w:sz w:val="32"/>
          <w:szCs w:val="32"/>
        </w:rPr>
        <w:t xml:space="preserve"> – </w:t>
      </w:r>
      <w:r w:rsidR="00BE1E45" w:rsidRPr="004808C4">
        <w:rPr>
          <w:rFonts w:ascii="Arial" w:hAnsi="Arial" w:cs="Arial"/>
          <w:b/>
          <w:bCs/>
          <w:iCs/>
          <w:sz w:val="32"/>
          <w:szCs w:val="32"/>
        </w:rPr>
        <w:t>Student Name</w:t>
      </w:r>
      <w:r w:rsidRPr="004808C4">
        <w:rPr>
          <w:rFonts w:ascii="Arial" w:hAnsi="Arial" w:cs="Arial"/>
          <w:b/>
          <w:bCs/>
          <w:iCs/>
          <w:sz w:val="32"/>
          <w:szCs w:val="32"/>
        </w:rPr>
        <w:t>:</w:t>
      </w:r>
      <w:r w:rsidR="00FB1D7E" w:rsidRPr="004808C4">
        <w:rPr>
          <w:rFonts w:ascii="Arial" w:hAnsi="Arial" w:cs="Arial"/>
          <w:b/>
          <w:bCs/>
          <w:iCs/>
          <w:sz w:val="32"/>
          <w:szCs w:val="32"/>
        </w:rPr>
        <w:t xml:space="preserve"> Policy and Procedure</w:t>
      </w:r>
    </w:p>
    <w:p w14:paraId="166045FD" w14:textId="77777777" w:rsidR="00BC0C9A" w:rsidRPr="004808C4" w:rsidRDefault="00BC0C9A" w:rsidP="00712568">
      <w:pPr>
        <w:pStyle w:val="ListParagraph"/>
        <w:spacing w:after="0" w:line="240" w:lineRule="auto"/>
        <w:ind w:left="0"/>
        <w:jc w:val="both"/>
        <w:rPr>
          <w:rFonts w:ascii="Arial" w:hAnsi="Arial" w:cs="Arial"/>
          <w:b/>
          <w:bCs/>
          <w:iCs/>
          <w:sz w:val="20"/>
          <w:szCs w:val="20"/>
        </w:rPr>
      </w:pPr>
    </w:p>
    <w:p w14:paraId="0669B7D5" w14:textId="77777777" w:rsidR="00656802" w:rsidRPr="004808C4" w:rsidRDefault="00656802" w:rsidP="00712568">
      <w:pPr>
        <w:pStyle w:val="ListParagraph"/>
        <w:spacing w:after="0" w:line="240" w:lineRule="auto"/>
        <w:ind w:left="0"/>
        <w:jc w:val="both"/>
        <w:rPr>
          <w:rFonts w:ascii="Arial" w:hAnsi="Arial" w:cs="Arial"/>
          <w:b/>
          <w:bCs/>
          <w:iCs/>
          <w:sz w:val="20"/>
          <w:szCs w:val="20"/>
        </w:rPr>
      </w:pPr>
    </w:p>
    <w:p w14:paraId="20BE0D58" w14:textId="77777777" w:rsidR="00E43790" w:rsidRPr="004808C4" w:rsidRDefault="00E43790" w:rsidP="00DA725B">
      <w:pPr>
        <w:pStyle w:val="ListParagraph"/>
        <w:numPr>
          <w:ilvl w:val="0"/>
          <w:numId w:val="8"/>
        </w:numPr>
        <w:spacing w:after="120" w:line="240" w:lineRule="auto"/>
        <w:ind w:left="709" w:hanging="709"/>
        <w:contextualSpacing w:val="0"/>
        <w:jc w:val="both"/>
        <w:rPr>
          <w:rFonts w:ascii="Arial" w:hAnsi="Arial" w:cs="Arial"/>
          <w:b/>
          <w:bCs/>
          <w:i/>
          <w:iCs/>
          <w:sz w:val="20"/>
          <w:szCs w:val="20"/>
        </w:rPr>
      </w:pPr>
      <w:r w:rsidRPr="004808C4">
        <w:rPr>
          <w:rFonts w:ascii="Arial" w:hAnsi="Arial" w:cs="Arial"/>
          <w:b/>
          <w:bCs/>
          <w:sz w:val="20"/>
          <w:szCs w:val="20"/>
        </w:rPr>
        <w:t>SCOPE</w:t>
      </w:r>
      <w:r w:rsidR="00BF1E69" w:rsidRPr="004808C4">
        <w:rPr>
          <w:rFonts w:ascii="Arial" w:hAnsi="Arial" w:cs="Arial"/>
          <w:b/>
          <w:bCs/>
          <w:sz w:val="20"/>
          <w:szCs w:val="20"/>
        </w:rPr>
        <w:t xml:space="preserve"> AND PURPOSE </w:t>
      </w:r>
    </w:p>
    <w:p w14:paraId="3612ADD4" w14:textId="77777777" w:rsidR="00E43790" w:rsidRPr="004808C4" w:rsidRDefault="00BE1E45" w:rsidP="00521C41">
      <w:pPr>
        <w:pStyle w:val="ListParagraph"/>
        <w:numPr>
          <w:ilvl w:val="1"/>
          <w:numId w:val="8"/>
        </w:numPr>
        <w:spacing w:after="0" w:line="240" w:lineRule="auto"/>
        <w:contextualSpacing w:val="0"/>
        <w:jc w:val="both"/>
        <w:rPr>
          <w:rFonts w:ascii="Arial" w:hAnsi="Arial" w:cs="Arial"/>
          <w:b/>
          <w:bCs/>
          <w:i/>
          <w:iCs/>
          <w:sz w:val="20"/>
          <w:szCs w:val="20"/>
        </w:rPr>
      </w:pPr>
      <w:r w:rsidRPr="004808C4">
        <w:rPr>
          <w:rFonts w:ascii="Arial" w:hAnsi="Arial" w:cs="Arial"/>
          <w:sz w:val="20"/>
          <w:szCs w:val="20"/>
        </w:rPr>
        <w:t>This policy and procedure</w:t>
      </w:r>
      <w:r w:rsidR="00CB03BB" w:rsidRPr="004808C4">
        <w:rPr>
          <w:rFonts w:ascii="Arial" w:hAnsi="Arial" w:cs="Arial"/>
          <w:sz w:val="20"/>
          <w:szCs w:val="20"/>
        </w:rPr>
        <w:t xml:space="preserve"> </w:t>
      </w:r>
      <w:proofErr w:type="gramStart"/>
      <w:r w:rsidR="00CB03BB" w:rsidRPr="004808C4">
        <w:rPr>
          <w:rFonts w:ascii="Arial" w:hAnsi="Arial" w:cs="Arial"/>
          <w:sz w:val="20"/>
          <w:szCs w:val="20"/>
        </w:rPr>
        <w:t>is</w:t>
      </w:r>
      <w:proofErr w:type="gramEnd"/>
      <w:r w:rsidR="00B30916" w:rsidRPr="004808C4">
        <w:rPr>
          <w:rFonts w:ascii="Arial" w:hAnsi="Arial" w:cs="Arial"/>
          <w:sz w:val="20"/>
          <w:szCs w:val="20"/>
        </w:rPr>
        <w:t xml:space="preserve"> for </w:t>
      </w:r>
      <w:r w:rsidRPr="004808C4">
        <w:rPr>
          <w:rFonts w:ascii="Arial" w:hAnsi="Arial" w:cs="Arial"/>
          <w:sz w:val="20"/>
          <w:szCs w:val="20"/>
        </w:rPr>
        <w:t>BU staff</w:t>
      </w:r>
      <w:r w:rsidR="00905794" w:rsidRPr="004808C4">
        <w:rPr>
          <w:rFonts w:ascii="Arial" w:hAnsi="Arial" w:cs="Arial"/>
          <w:sz w:val="20"/>
          <w:szCs w:val="20"/>
        </w:rPr>
        <w:t xml:space="preserve"> and students</w:t>
      </w:r>
      <w:r w:rsidR="00352E4C" w:rsidRPr="004808C4">
        <w:rPr>
          <w:rFonts w:ascii="Arial" w:hAnsi="Arial" w:cs="Arial"/>
          <w:sz w:val="20"/>
          <w:szCs w:val="20"/>
        </w:rPr>
        <w:t xml:space="preserve">.  </w:t>
      </w:r>
    </w:p>
    <w:p w14:paraId="05A37516" w14:textId="77777777" w:rsidR="00521C41" w:rsidRPr="004808C4" w:rsidRDefault="00521C41" w:rsidP="00521C41">
      <w:pPr>
        <w:pStyle w:val="ListParagraph"/>
        <w:spacing w:after="0" w:line="240" w:lineRule="auto"/>
        <w:contextualSpacing w:val="0"/>
        <w:jc w:val="both"/>
        <w:rPr>
          <w:rFonts w:ascii="Arial" w:hAnsi="Arial" w:cs="Arial"/>
          <w:b/>
          <w:bCs/>
          <w:i/>
          <w:iCs/>
          <w:sz w:val="20"/>
          <w:szCs w:val="20"/>
        </w:rPr>
      </w:pPr>
    </w:p>
    <w:p w14:paraId="6ACF8303" w14:textId="77777777" w:rsidR="005324D0" w:rsidRPr="004808C4" w:rsidRDefault="00E43790" w:rsidP="00997173">
      <w:pPr>
        <w:pStyle w:val="ListParagraph"/>
        <w:numPr>
          <w:ilvl w:val="1"/>
          <w:numId w:val="8"/>
        </w:numPr>
        <w:spacing w:after="0" w:line="240" w:lineRule="auto"/>
        <w:contextualSpacing w:val="0"/>
        <w:jc w:val="both"/>
        <w:rPr>
          <w:rFonts w:ascii="Arial" w:hAnsi="Arial" w:cs="Arial"/>
          <w:b/>
          <w:bCs/>
          <w:iCs/>
          <w:sz w:val="20"/>
          <w:szCs w:val="20"/>
        </w:rPr>
      </w:pPr>
      <w:r w:rsidRPr="004808C4">
        <w:rPr>
          <w:rFonts w:ascii="Arial" w:hAnsi="Arial" w:cs="Arial"/>
          <w:bCs/>
          <w:iCs/>
          <w:sz w:val="20"/>
          <w:szCs w:val="20"/>
        </w:rPr>
        <w:t>Th</w:t>
      </w:r>
      <w:r w:rsidR="00CB03BB" w:rsidRPr="004808C4">
        <w:rPr>
          <w:rFonts w:ascii="Arial" w:hAnsi="Arial" w:cs="Arial"/>
          <w:bCs/>
          <w:iCs/>
          <w:sz w:val="20"/>
          <w:szCs w:val="20"/>
        </w:rPr>
        <w:t>is</w:t>
      </w:r>
      <w:r w:rsidR="00B30916" w:rsidRPr="004808C4">
        <w:rPr>
          <w:rFonts w:ascii="Arial" w:hAnsi="Arial" w:cs="Arial"/>
          <w:bCs/>
          <w:iCs/>
          <w:sz w:val="20"/>
          <w:szCs w:val="20"/>
        </w:rPr>
        <w:t xml:space="preserve"> policy and procedure </w:t>
      </w:r>
      <w:proofErr w:type="gramStart"/>
      <w:r w:rsidR="00FD7E89" w:rsidRPr="004808C4">
        <w:rPr>
          <w:rFonts w:ascii="Arial" w:hAnsi="Arial" w:cs="Arial"/>
          <w:bCs/>
          <w:iCs/>
          <w:sz w:val="20"/>
          <w:szCs w:val="20"/>
        </w:rPr>
        <w:t>is</w:t>
      </w:r>
      <w:proofErr w:type="gramEnd"/>
      <w:r w:rsidR="00FD7E89" w:rsidRPr="004808C4">
        <w:rPr>
          <w:rFonts w:ascii="Arial" w:hAnsi="Arial" w:cs="Arial"/>
          <w:bCs/>
          <w:iCs/>
          <w:sz w:val="20"/>
          <w:szCs w:val="20"/>
        </w:rPr>
        <w:t xml:space="preserve"> to ensure that the recording of a student name is accurate and correct throughout the student journey</w:t>
      </w:r>
      <w:r w:rsidRPr="004808C4">
        <w:rPr>
          <w:rFonts w:ascii="Arial" w:hAnsi="Arial" w:cs="Arial"/>
          <w:bCs/>
          <w:iCs/>
          <w:sz w:val="20"/>
          <w:szCs w:val="20"/>
        </w:rPr>
        <w:t xml:space="preserve">.  </w:t>
      </w:r>
    </w:p>
    <w:p w14:paraId="35E208DF" w14:textId="77777777" w:rsidR="00997173" w:rsidRPr="004808C4" w:rsidRDefault="00997173" w:rsidP="00997173">
      <w:pPr>
        <w:pStyle w:val="ListParagraph"/>
        <w:spacing w:after="0" w:line="240" w:lineRule="auto"/>
        <w:contextualSpacing w:val="0"/>
        <w:jc w:val="both"/>
        <w:rPr>
          <w:rFonts w:ascii="Arial" w:hAnsi="Arial" w:cs="Arial"/>
          <w:bCs/>
          <w:iCs/>
          <w:sz w:val="20"/>
          <w:szCs w:val="20"/>
        </w:rPr>
      </w:pPr>
    </w:p>
    <w:p w14:paraId="3B7B1360" w14:textId="77777777" w:rsidR="00997173" w:rsidRPr="004808C4" w:rsidRDefault="00997173" w:rsidP="00997173">
      <w:pPr>
        <w:pStyle w:val="ListParagraph"/>
        <w:spacing w:after="0" w:line="240" w:lineRule="auto"/>
        <w:contextualSpacing w:val="0"/>
        <w:jc w:val="both"/>
        <w:rPr>
          <w:rFonts w:ascii="Arial" w:hAnsi="Arial" w:cs="Arial"/>
          <w:b/>
          <w:bCs/>
          <w:iCs/>
          <w:sz w:val="20"/>
          <w:szCs w:val="20"/>
        </w:rPr>
      </w:pPr>
    </w:p>
    <w:p w14:paraId="7BA324D6" w14:textId="77777777" w:rsidR="00CB03BB" w:rsidRPr="004808C4" w:rsidRDefault="00E43790" w:rsidP="00DA725B">
      <w:pPr>
        <w:pStyle w:val="ListParagraph"/>
        <w:numPr>
          <w:ilvl w:val="0"/>
          <w:numId w:val="8"/>
        </w:numPr>
        <w:spacing w:after="120" w:line="240" w:lineRule="auto"/>
        <w:ind w:left="709" w:hanging="709"/>
        <w:contextualSpacing w:val="0"/>
        <w:jc w:val="both"/>
        <w:rPr>
          <w:rFonts w:ascii="Arial" w:hAnsi="Arial" w:cs="Arial"/>
          <w:b/>
          <w:bCs/>
          <w:i/>
          <w:iCs/>
          <w:sz w:val="20"/>
          <w:szCs w:val="20"/>
        </w:rPr>
      </w:pPr>
      <w:r w:rsidRPr="004808C4">
        <w:rPr>
          <w:rFonts w:ascii="Arial" w:hAnsi="Arial" w:cs="Arial"/>
          <w:b/>
          <w:sz w:val="20"/>
          <w:szCs w:val="20"/>
        </w:rPr>
        <w:t>KEY RESPONSIBILITIES</w:t>
      </w:r>
    </w:p>
    <w:p w14:paraId="3CC91337" w14:textId="7E7A0096" w:rsidR="00330819" w:rsidRPr="004808C4" w:rsidRDefault="005324D0" w:rsidP="00656802">
      <w:pPr>
        <w:pStyle w:val="ListParagraph"/>
        <w:numPr>
          <w:ilvl w:val="1"/>
          <w:numId w:val="8"/>
        </w:numPr>
        <w:spacing w:after="0" w:line="240" w:lineRule="auto"/>
        <w:contextualSpacing w:val="0"/>
        <w:jc w:val="both"/>
        <w:rPr>
          <w:rFonts w:ascii="Arial" w:hAnsi="Arial" w:cs="Arial"/>
          <w:bCs/>
          <w:iCs/>
          <w:sz w:val="20"/>
          <w:szCs w:val="20"/>
        </w:rPr>
      </w:pPr>
      <w:r w:rsidRPr="004808C4">
        <w:rPr>
          <w:rFonts w:ascii="Arial" w:hAnsi="Arial" w:cs="Arial"/>
          <w:bCs/>
          <w:iCs/>
          <w:sz w:val="20"/>
          <w:szCs w:val="20"/>
        </w:rPr>
        <w:t>BU</w:t>
      </w:r>
      <w:r w:rsidR="00393D57" w:rsidRPr="004808C4">
        <w:rPr>
          <w:rFonts w:ascii="Arial" w:hAnsi="Arial" w:cs="Arial"/>
          <w:bCs/>
          <w:iCs/>
          <w:sz w:val="20"/>
          <w:szCs w:val="20"/>
        </w:rPr>
        <w:t xml:space="preserve"> as an institution</w:t>
      </w:r>
      <w:r w:rsidRPr="004808C4">
        <w:rPr>
          <w:rFonts w:ascii="Arial" w:hAnsi="Arial" w:cs="Arial"/>
          <w:bCs/>
          <w:iCs/>
          <w:sz w:val="20"/>
          <w:szCs w:val="20"/>
        </w:rPr>
        <w:t xml:space="preserve"> have statutory and regulatory duties and a duty to prevent fraud, so </w:t>
      </w:r>
      <w:r w:rsidR="0078118C">
        <w:rPr>
          <w:rFonts w:ascii="Arial" w:hAnsi="Arial" w:cs="Arial"/>
          <w:bCs/>
          <w:iCs/>
          <w:sz w:val="20"/>
          <w:szCs w:val="20"/>
        </w:rPr>
        <w:t xml:space="preserve">we require </w:t>
      </w:r>
      <w:r w:rsidRPr="004808C4">
        <w:rPr>
          <w:rFonts w:ascii="Arial" w:hAnsi="Arial" w:cs="Arial"/>
          <w:bCs/>
          <w:iCs/>
          <w:sz w:val="20"/>
          <w:szCs w:val="20"/>
        </w:rPr>
        <w:t>evidence before accepting any name amendments.</w:t>
      </w:r>
    </w:p>
    <w:p w14:paraId="08F2E6FF" w14:textId="77777777" w:rsidR="00656802" w:rsidRPr="004808C4" w:rsidRDefault="00656802" w:rsidP="00656802">
      <w:pPr>
        <w:pStyle w:val="ListParagraph"/>
        <w:spacing w:after="0" w:line="240" w:lineRule="auto"/>
        <w:contextualSpacing w:val="0"/>
        <w:jc w:val="both"/>
        <w:rPr>
          <w:rFonts w:ascii="Arial" w:hAnsi="Arial" w:cs="Arial"/>
          <w:bCs/>
          <w:iCs/>
          <w:sz w:val="20"/>
          <w:szCs w:val="20"/>
        </w:rPr>
      </w:pPr>
    </w:p>
    <w:p w14:paraId="7FF62086" w14:textId="42B3DEF8" w:rsidR="00656802" w:rsidRPr="004808C4" w:rsidRDefault="00067CD3" w:rsidP="00067CD3">
      <w:pPr>
        <w:pStyle w:val="ListParagraph"/>
        <w:numPr>
          <w:ilvl w:val="1"/>
          <w:numId w:val="8"/>
        </w:numPr>
        <w:spacing w:after="0" w:line="240" w:lineRule="auto"/>
        <w:jc w:val="both"/>
        <w:rPr>
          <w:rFonts w:ascii="Arial" w:hAnsi="Arial" w:cs="Arial"/>
          <w:sz w:val="20"/>
          <w:szCs w:val="20"/>
        </w:rPr>
      </w:pPr>
      <w:r w:rsidRPr="004808C4">
        <w:rPr>
          <w:rFonts w:ascii="Arial" w:hAnsi="Arial" w:cs="Arial"/>
          <w:sz w:val="20"/>
          <w:szCs w:val="20"/>
        </w:rPr>
        <w:t>It is the student’s responsibility to ensure that the names submitted on their original UCAS application form, and at the point of enrolment matches that on their passport, driving licence or birth certificate. All students must provide identification at the point of enrolment to verify their identity and correct spelling of their name. Where the order of given names as displayed on passports or driving licences differs from that shown in the BU record, it is the student’s responsibility to ensure that BU are made aware of this to ensure names are recorded accurately.</w:t>
      </w:r>
    </w:p>
    <w:p w14:paraId="1B6B0953" w14:textId="77777777" w:rsidR="00067CD3" w:rsidRPr="004808C4" w:rsidRDefault="00067CD3" w:rsidP="00067CD3">
      <w:pPr>
        <w:spacing w:after="0" w:line="240" w:lineRule="auto"/>
        <w:jc w:val="both"/>
        <w:rPr>
          <w:rFonts w:ascii="Arial" w:hAnsi="Arial" w:cs="Arial"/>
          <w:bCs/>
          <w:iCs/>
          <w:sz w:val="20"/>
          <w:szCs w:val="20"/>
        </w:rPr>
      </w:pPr>
    </w:p>
    <w:p w14:paraId="204AA539" w14:textId="77777777" w:rsidR="00862233" w:rsidRPr="004808C4" w:rsidRDefault="001C144B" w:rsidP="00656802">
      <w:pPr>
        <w:pStyle w:val="ListParagraph"/>
        <w:numPr>
          <w:ilvl w:val="1"/>
          <w:numId w:val="8"/>
        </w:numPr>
        <w:spacing w:after="0" w:line="240" w:lineRule="auto"/>
        <w:contextualSpacing w:val="0"/>
        <w:jc w:val="both"/>
        <w:rPr>
          <w:rFonts w:ascii="Arial" w:hAnsi="Arial" w:cs="Arial"/>
          <w:bCs/>
          <w:iCs/>
          <w:sz w:val="20"/>
          <w:szCs w:val="20"/>
        </w:rPr>
      </w:pPr>
      <w:r w:rsidRPr="004808C4">
        <w:rPr>
          <w:rFonts w:ascii="Arial" w:hAnsi="Arial" w:cs="Arial"/>
          <w:sz w:val="20"/>
          <w:szCs w:val="20"/>
        </w:rPr>
        <w:t xml:space="preserve">Students </w:t>
      </w:r>
      <w:r w:rsidR="007621A7" w:rsidRPr="004808C4">
        <w:rPr>
          <w:rFonts w:ascii="Arial" w:hAnsi="Arial" w:cs="Arial"/>
          <w:sz w:val="20"/>
          <w:szCs w:val="20"/>
        </w:rPr>
        <w:t>mu</w:t>
      </w:r>
      <w:r w:rsidRPr="004808C4">
        <w:rPr>
          <w:rFonts w:ascii="Arial" w:hAnsi="Arial" w:cs="Arial"/>
          <w:sz w:val="20"/>
          <w:szCs w:val="20"/>
        </w:rPr>
        <w:t xml:space="preserve">st notify their </w:t>
      </w:r>
      <w:r w:rsidR="0009624B" w:rsidRPr="004808C4">
        <w:rPr>
          <w:rFonts w:ascii="Arial" w:hAnsi="Arial" w:cs="Arial"/>
          <w:sz w:val="20"/>
          <w:szCs w:val="20"/>
        </w:rPr>
        <w:t xml:space="preserve">Programme </w:t>
      </w:r>
      <w:r w:rsidR="008D62C5" w:rsidRPr="004808C4">
        <w:rPr>
          <w:rFonts w:ascii="Arial" w:hAnsi="Arial" w:cs="Arial"/>
          <w:sz w:val="20"/>
          <w:szCs w:val="20"/>
        </w:rPr>
        <w:t xml:space="preserve">Support Office </w:t>
      </w:r>
      <w:r w:rsidR="005C4926" w:rsidRPr="004808C4">
        <w:rPr>
          <w:rFonts w:ascii="Arial" w:hAnsi="Arial" w:cs="Arial"/>
          <w:sz w:val="20"/>
          <w:szCs w:val="20"/>
        </w:rPr>
        <w:t xml:space="preserve">or </w:t>
      </w:r>
      <w:r w:rsidR="008D62C5" w:rsidRPr="004808C4">
        <w:rPr>
          <w:rFonts w:ascii="Arial" w:hAnsi="Arial" w:cs="Arial"/>
          <w:sz w:val="20"/>
          <w:szCs w:val="20"/>
        </w:rPr>
        <w:t>A</w:t>
      </w:r>
      <w:r w:rsidR="005C4926" w:rsidRPr="004808C4">
        <w:rPr>
          <w:rFonts w:ascii="Arial" w:hAnsi="Arial" w:cs="Arial"/>
          <w:sz w:val="20"/>
          <w:szCs w:val="20"/>
        </w:rPr>
        <w:t xml:space="preserve">skBU </w:t>
      </w:r>
      <w:r w:rsidR="004D2DC2" w:rsidRPr="004808C4">
        <w:rPr>
          <w:rFonts w:ascii="Arial" w:hAnsi="Arial" w:cs="Arial"/>
          <w:sz w:val="20"/>
          <w:szCs w:val="20"/>
        </w:rPr>
        <w:t xml:space="preserve">in writing </w:t>
      </w:r>
      <w:r w:rsidRPr="004808C4">
        <w:rPr>
          <w:rFonts w:ascii="Arial" w:hAnsi="Arial" w:cs="Arial"/>
          <w:sz w:val="20"/>
          <w:szCs w:val="20"/>
        </w:rPr>
        <w:t xml:space="preserve">as soon as possible if there is any misspelling or discrepancy in the spelling of their name. </w:t>
      </w:r>
    </w:p>
    <w:p w14:paraId="6AB14ECD" w14:textId="77777777" w:rsidR="00656802" w:rsidRPr="004808C4" w:rsidRDefault="00656802" w:rsidP="00656802">
      <w:pPr>
        <w:spacing w:after="0" w:line="240" w:lineRule="auto"/>
        <w:jc w:val="both"/>
        <w:rPr>
          <w:rFonts w:ascii="Arial" w:hAnsi="Arial" w:cs="Arial"/>
          <w:bCs/>
          <w:iCs/>
          <w:sz w:val="20"/>
          <w:szCs w:val="20"/>
        </w:rPr>
      </w:pPr>
    </w:p>
    <w:p w14:paraId="2F28F92C" w14:textId="17D464D0" w:rsidR="00330819" w:rsidRPr="004808C4" w:rsidRDefault="00067CD3" w:rsidP="00067CD3">
      <w:pPr>
        <w:pStyle w:val="ListParagraph"/>
        <w:numPr>
          <w:ilvl w:val="1"/>
          <w:numId w:val="8"/>
        </w:numPr>
        <w:spacing w:after="0" w:line="240" w:lineRule="auto"/>
        <w:contextualSpacing w:val="0"/>
        <w:jc w:val="both"/>
        <w:rPr>
          <w:rFonts w:ascii="Arial" w:hAnsi="Arial" w:cs="Arial"/>
          <w:bCs/>
          <w:iCs/>
          <w:sz w:val="20"/>
          <w:szCs w:val="20"/>
        </w:rPr>
      </w:pPr>
      <w:r w:rsidRPr="004808C4">
        <w:rPr>
          <w:rFonts w:ascii="Arial" w:hAnsi="Arial" w:cs="Arial"/>
          <w:sz w:val="20"/>
          <w:szCs w:val="20"/>
        </w:rPr>
        <w:t xml:space="preserve">It is fundamental that the </w:t>
      </w:r>
      <w:proofErr w:type="gramStart"/>
      <w:r w:rsidRPr="004808C4">
        <w:rPr>
          <w:rFonts w:ascii="Arial" w:hAnsi="Arial" w:cs="Arial"/>
          <w:sz w:val="20"/>
          <w:szCs w:val="20"/>
        </w:rPr>
        <w:t>student</w:t>
      </w:r>
      <w:proofErr w:type="gramEnd"/>
      <w:r w:rsidRPr="004808C4">
        <w:rPr>
          <w:rFonts w:ascii="Arial" w:hAnsi="Arial" w:cs="Arial"/>
          <w:sz w:val="20"/>
          <w:szCs w:val="20"/>
        </w:rPr>
        <w:t xml:space="preserve"> name recorded throughout the student journey is correct, i.e. it is verified as a complete match with that on the student passport, driving licence or birth certificate, for purposes of records management, prevention of fraud and effective auditing across all sections of BU.</w:t>
      </w:r>
      <w:r w:rsidR="004D2DC2" w:rsidRPr="004808C4">
        <w:rPr>
          <w:rFonts w:ascii="Arial" w:hAnsi="Arial" w:cs="Arial"/>
          <w:sz w:val="20"/>
          <w:szCs w:val="20"/>
        </w:rPr>
        <w:t xml:space="preserve"> </w:t>
      </w:r>
    </w:p>
    <w:p w14:paraId="51EBD9A3" w14:textId="77777777" w:rsidR="00656802" w:rsidRPr="004808C4" w:rsidRDefault="00656802" w:rsidP="00656802">
      <w:pPr>
        <w:spacing w:after="0" w:line="240" w:lineRule="auto"/>
        <w:jc w:val="both"/>
        <w:rPr>
          <w:rFonts w:ascii="Arial" w:hAnsi="Arial" w:cs="Arial"/>
          <w:bCs/>
          <w:iCs/>
          <w:sz w:val="20"/>
          <w:szCs w:val="20"/>
        </w:rPr>
      </w:pPr>
    </w:p>
    <w:p w14:paraId="60091515" w14:textId="77777777" w:rsidR="00656802" w:rsidRPr="004808C4" w:rsidRDefault="008D62C5" w:rsidP="00656802">
      <w:pPr>
        <w:pStyle w:val="ListParagraph"/>
        <w:numPr>
          <w:ilvl w:val="1"/>
          <w:numId w:val="8"/>
        </w:numPr>
        <w:spacing w:after="0" w:line="240" w:lineRule="auto"/>
        <w:contextualSpacing w:val="0"/>
        <w:jc w:val="both"/>
        <w:rPr>
          <w:rFonts w:ascii="Arial" w:hAnsi="Arial" w:cs="Arial"/>
          <w:bCs/>
          <w:iCs/>
          <w:sz w:val="20"/>
          <w:szCs w:val="20"/>
        </w:rPr>
      </w:pPr>
      <w:r w:rsidRPr="004808C4">
        <w:rPr>
          <w:rFonts w:ascii="Arial" w:hAnsi="Arial" w:cs="Arial"/>
          <w:sz w:val="20"/>
          <w:szCs w:val="20"/>
        </w:rPr>
        <w:t>BU</w:t>
      </w:r>
      <w:r w:rsidR="00CB03BB" w:rsidRPr="004808C4">
        <w:rPr>
          <w:rFonts w:ascii="Arial" w:hAnsi="Arial" w:cs="Arial"/>
          <w:sz w:val="20"/>
          <w:szCs w:val="20"/>
        </w:rPr>
        <w:t xml:space="preserve"> staff are responsible for</w:t>
      </w:r>
      <w:r w:rsidR="00D250DA" w:rsidRPr="004808C4">
        <w:rPr>
          <w:rFonts w:ascii="Arial" w:hAnsi="Arial" w:cs="Arial"/>
          <w:sz w:val="20"/>
          <w:szCs w:val="20"/>
        </w:rPr>
        <w:t xml:space="preserve"> v</w:t>
      </w:r>
      <w:r w:rsidR="00CB03BB" w:rsidRPr="004808C4">
        <w:rPr>
          <w:rFonts w:ascii="Arial" w:hAnsi="Arial" w:cs="Arial"/>
          <w:sz w:val="20"/>
          <w:szCs w:val="20"/>
        </w:rPr>
        <w:t xml:space="preserve">erifying </w:t>
      </w:r>
      <w:r w:rsidR="005324D0" w:rsidRPr="004808C4">
        <w:rPr>
          <w:rFonts w:ascii="Arial" w:hAnsi="Arial" w:cs="Arial"/>
          <w:sz w:val="20"/>
          <w:szCs w:val="20"/>
        </w:rPr>
        <w:t xml:space="preserve">the correct spelling of student </w:t>
      </w:r>
      <w:r w:rsidR="00CB03BB" w:rsidRPr="004808C4">
        <w:rPr>
          <w:rFonts w:ascii="Arial" w:hAnsi="Arial" w:cs="Arial"/>
          <w:sz w:val="20"/>
          <w:szCs w:val="20"/>
        </w:rPr>
        <w:t xml:space="preserve">names </w:t>
      </w:r>
      <w:r w:rsidR="00F66DE4" w:rsidRPr="004808C4">
        <w:rPr>
          <w:rFonts w:ascii="Arial" w:hAnsi="Arial" w:cs="Arial"/>
          <w:sz w:val="20"/>
          <w:szCs w:val="20"/>
        </w:rPr>
        <w:t xml:space="preserve">at the point of enrolment and </w:t>
      </w:r>
      <w:r w:rsidR="00CB03BB" w:rsidRPr="004808C4">
        <w:rPr>
          <w:rFonts w:ascii="Arial" w:hAnsi="Arial" w:cs="Arial"/>
          <w:sz w:val="20"/>
          <w:szCs w:val="20"/>
        </w:rPr>
        <w:t>amend</w:t>
      </w:r>
      <w:r w:rsidR="00F66DE4" w:rsidRPr="004808C4">
        <w:rPr>
          <w:rFonts w:ascii="Arial" w:hAnsi="Arial" w:cs="Arial"/>
          <w:sz w:val="20"/>
          <w:szCs w:val="20"/>
        </w:rPr>
        <w:t>ing</w:t>
      </w:r>
      <w:r w:rsidR="00CB03BB" w:rsidRPr="004808C4">
        <w:rPr>
          <w:rFonts w:ascii="Arial" w:hAnsi="Arial" w:cs="Arial"/>
          <w:sz w:val="20"/>
          <w:szCs w:val="20"/>
        </w:rPr>
        <w:t xml:space="preserve"> any inconsistencies where the name previously provided on the UCAS application does not match that on the student passport</w:t>
      </w:r>
      <w:r w:rsidR="00F51C34" w:rsidRPr="004808C4">
        <w:rPr>
          <w:rFonts w:ascii="Arial" w:hAnsi="Arial" w:cs="Arial"/>
          <w:sz w:val="20"/>
          <w:szCs w:val="20"/>
        </w:rPr>
        <w:t xml:space="preserve"> or birth certificate</w:t>
      </w:r>
      <w:r w:rsidR="00656802" w:rsidRPr="004808C4">
        <w:rPr>
          <w:rFonts w:ascii="Arial" w:hAnsi="Arial" w:cs="Arial"/>
          <w:sz w:val="20"/>
          <w:szCs w:val="20"/>
        </w:rPr>
        <w:t xml:space="preserve">. </w:t>
      </w:r>
    </w:p>
    <w:p w14:paraId="577AC2C9" w14:textId="77777777" w:rsidR="00656802" w:rsidRPr="004808C4" w:rsidRDefault="00656802" w:rsidP="00656802">
      <w:pPr>
        <w:spacing w:after="0" w:line="240" w:lineRule="auto"/>
        <w:jc w:val="both"/>
        <w:rPr>
          <w:rFonts w:ascii="Arial" w:hAnsi="Arial" w:cs="Arial"/>
          <w:bCs/>
          <w:iCs/>
          <w:sz w:val="20"/>
          <w:szCs w:val="20"/>
        </w:rPr>
      </w:pPr>
    </w:p>
    <w:p w14:paraId="1B8F7209" w14:textId="77777777" w:rsidR="00CB03BB" w:rsidRPr="004808C4" w:rsidRDefault="008D62C5" w:rsidP="00656802">
      <w:pPr>
        <w:pStyle w:val="ListParagraph"/>
        <w:numPr>
          <w:ilvl w:val="1"/>
          <w:numId w:val="8"/>
        </w:numPr>
        <w:spacing w:after="0" w:line="240" w:lineRule="auto"/>
        <w:contextualSpacing w:val="0"/>
        <w:jc w:val="both"/>
        <w:rPr>
          <w:rFonts w:ascii="Arial" w:hAnsi="Arial" w:cs="Arial"/>
          <w:bCs/>
          <w:iCs/>
          <w:sz w:val="20"/>
          <w:szCs w:val="20"/>
        </w:rPr>
      </w:pPr>
      <w:r w:rsidRPr="004808C4">
        <w:rPr>
          <w:rFonts w:ascii="Arial" w:hAnsi="Arial" w:cs="Arial"/>
          <w:sz w:val="20"/>
          <w:szCs w:val="20"/>
        </w:rPr>
        <w:t>BU staff</w:t>
      </w:r>
      <w:r w:rsidR="00D250DA" w:rsidRPr="004808C4">
        <w:rPr>
          <w:rFonts w:ascii="Arial" w:hAnsi="Arial" w:cs="Arial"/>
          <w:sz w:val="20"/>
          <w:szCs w:val="20"/>
        </w:rPr>
        <w:t xml:space="preserve"> should m</w:t>
      </w:r>
      <w:r w:rsidR="00CB03BB" w:rsidRPr="004808C4">
        <w:rPr>
          <w:rFonts w:ascii="Arial" w:hAnsi="Arial" w:cs="Arial"/>
          <w:sz w:val="20"/>
          <w:szCs w:val="20"/>
        </w:rPr>
        <w:t>aintain the student record system with any name changes or amendments in accordance with these procedures</w:t>
      </w:r>
      <w:r w:rsidR="00D250DA" w:rsidRPr="004808C4">
        <w:rPr>
          <w:rFonts w:ascii="Arial" w:hAnsi="Arial" w:cs="Arial"/>
          <w:sz w:val="20"/>
          <w:szCs w:val="20"/>
        </w:rPr>
        <w:t xml:space="preserve"> and after receipt of supporting evidence of identification</w:t>
      </w:r>
      <w:r w:rsidR="00CB03BB" w:rsidRPr="004808C4">
        <w:rPr>
          <w:rFonts w:ascii="Arial" w:hAnsi="Arial" w:cs="Arial"/>
          <w:sz w:val="20"/>
          <w:szCs w:val="20"/>
        </w:rPr>
        <w:t>.</w:t>
      </w:r>
      <w:r w:rsidR="00D250DA" w:rsidRPr="004808C4">
        <w:rPr>
          <w:rFonts w:ascii="Arial" w:hAnsi="Arial" w:cs="Arial"/>
          <w:sz w:val="20"/>
          <w:szCs w:val="20"/>
        </w:rPr>
        <w:t xml:space="preserve">  These requests should originate from the student and can come via Partner Institutions.</w:t>
      </w:r>
    </w:p>
    <w:p w14:paraId="69169504" w14:textId="208BDCDF" w:rsidR="00FA48FF" w:rsidRPr="004808C4" w:rsidRDefault="00FA48FF" w:rsidP="00BC0C9A">
      <w:pPr>
        <w:spacing w:after="0" w:line="240" w:lineRule="auto"/>
        <w:jc w:val="both"/>
        <w:rPr>
          <w:rFonts w:ascii="Arial" w:hAnsi="Arial" w:cs="Arial"/>
          <w:sz w:val="20"/>
          <w:szCs w:val="20"/>
        </w:rPr>
      </w:pPr>
    </w:p>
    <w:p w14:paraId="30A51DE5" w14:textId="77777777" w:rsidR="009471EA" w:rsidRPr="004808C4" w:rsidRDefault="009471EA" w:rsidP="00BC0C9A">
      <w:pPr>
        <w:spacing w:after="0" w:line="240" w:lineRule="auto"/>
        <w:jc w:val="both"/>
        <w:rPr>
          <w:rFonts w:ascii="Arial" w:hAnsi="Arial" w:cs="Arial"/>
          <w:sz w:val="20"/>
          <w:szCs w:val="20"/>
        </w:rPr>
      </w:pPr>
    </w:p>
    <w:p w14:paraId="225F9AD0" w14:textId="77777777" w:rsidR="00CA0D8C" w:rsidRPr="004808C4" w:rsidRDefault="00CA0D8C" w:rsidP="00FA48FF">
      <w:pPr>
        <w:pStyle w:val="ListParagraph"/>
        <w:shd w:val="clear" w:color="auto" w:fill="BFBFBF" w:themeFill="background1" w:themeFillShade="BF"/>
        <w:tabs>
          <w:tab w:val="left" w:pos="2595"/>
          <w:tab w:val="left" w:pos="7590"/>
        </w:tabs>
        <w:spacing w:after="0" w:line="240" w:lineRule="auto"/>
        <w:ind w:left="0"/>
        <w:rPr>
          <w:rFonts w:ascii="Arial" w:hAnsi="Arial" w:cs="Arial"/>
          <w:b/>
          <w:bCs/>
          <w:iCs/>
          <w:sz w:val="28"/>
          <w:szCs w:val="28"/>
        </w:rPr>
      </w:pPr>
      <w:r w:rsidRPr="004808C4">
        <w:rPr>
          <w:rFonts w:ascii="Arial" w:hAnsi="Arial" w:cs="Arial"/>
          <w:b/>
          <w:bCs/>
          <w:iCs/>
          <w:sz w:val="28"/>
          <w:szCs w:val="28"/>
        </w:rPr>
        <w:t>P</w:t>
      </w:r>
      <w:r w:rsidR="006D6739" w:rsidRPr="004808C4">
        <w:rPr>
          <w:rFonts w:ascii="Arial" w:hAnsi="Arial" w:cs="Arial"/>
          <w:b/>
          <w:bCs/>
          <w:iCs/>
          <w:sz w:val="28"/>
          <w:szCs w:val="28"/>
        </w:rPr>
        <w:t>olicy</w:t>
      </w:r>
      <w:r w:rsidR="00FA48FF" w:rsidRPr="004808C4">
        <w:rPr>
          <w:rFonts w:ascii="Arial" w:hAnsi="Arial" w:cs="Arial"/>
          <w:b/>
          <w:bCs/>
          <w:iCs/>
          <w:sz w:val="28"/>
          <w:szCs w:val="28"/>
        </w:rPr>
        <w:tab/>
      </w:r>
      <w:r w:rsidR="00FA48FF" w:rsidRPr="004808C4">
        <w:rPr>
          <w:rFonts w:ascii="Arial" w:hAnsi="Arial" w:cs="Arial"/>
          <w:b/>
          <w:bCs/>
          <w:iCs/>
          <w:sz w:val="28"/>
          <w:szCs w:val="28"/>
        </w:rPr>
        <w:tab/>
      </w:r>
    </w:p>
    <w:p w14:paraId="48C2E7AB" w14:textId="77777777" w:rsidR="00CA0D8C" w:rsidRPr="004808C4" w:rsidRDefault="00CA0D8C" w:rsidP="00BC0C9A">
      <w:pPr>
        <w:pStyle w:val="ListParagraph"/>
        <w:spacing w:after="0" w:line="240" w:lineRule="auto"/>
        <w:ind w:left="0"/>
        <w:jc w:val="both"/>
        <w:rPr>
          <w:rFonts w:ascii="Arial" w:hAnsi="Arial" w:cs="Arial"/>
          <w:b/>
          <w:bCs/>
          <w:iCs/>
          <w:sz w:val="20"/>
          <w:szCs w:val="20"/>
        </w:rPr>
      </w:pPr>
    </w:p>
    <w:p w14:paraId="0AA5FAB6" w14:textId="21F05BC9" w:rsidR="00656802" w:rsidRPr="00295964" w:rsidRDefault="006D6739" w:rsidP="00295964">
      <w:pPr>
        <w:pStyle w:val="ListParagraph"/>
        <w:numPr>
          <w:ilvl w:val="0"/>
          <w:numId w:val="8"/>
        </w:numPr>
        <w:spacing w:after="120" w:line="240" w:lineRule="auto"/>
        <w:ind w:left="709" w:hanging="709"/>
        <w:jc w:val="both"/>
        <w:rPr>
          <w:rFonts w:ascii="Arial" w:hAnsi="Arial" w:cs="Arial"/>
          <w:b/>
          <w:bCs/>
          <w:i/>
          <w:iCs/>
          <w:sz w:val="20"/>
          <w:szCs w:val="20"/>
        </w:rPr>
      </w:pPr>
      <w:r w:rsidRPr="004808C4">
        <w:rPr>
          <w:rFonts w:ascii="Arial" w:hAnsi="Arial" w:cs="Arial"/>
          <w:b/>
          <w:bCs/>
          <w:iCs/>
          <w:sz w:val="20"/>
          <w:szCs w:val="20"/>
        </w:rPr>
        <w:t>RECORDING STUDENT NAMES</w:t>
      </w:r>
    </w:p>
    <w:p w14:paraId="1CFDFF18" w14:textId="77777777" w:rsidR="00295964" w:rsidRPr="00295964" w:rsidRDefault="00295964" w:rsidP="00295964">
      <w:pPr>
        <w:pStyle w:val="ListParagraph"/>
        <w:spacing w:after="120" w:line="240" w:lineRule="auto"/>
        <w:ind w:left="709"/>
        <w:jc w:val="both"/>
        <w:rPr>
          <w:rFonts w:ascii="Arial" w:hAnsi="Arial" w:cs="Arial"/>
          <w:sz w:val="20"/>
          <w:szCs w:val="20"/>
        </w:rPr>
      </w:pPr>
    </w:p>
    <w:p w14:paraId="1C8FBE1C" w14:textId="77777777" w:rsidR="00E36CF2" w:rsidRPr="004808C4" w:rsidRDefault="00E36CF2" w:rsidP="00F075EF">
      <w:pPr>
        <w:pStyle w:val="ListParagraph"/>
        <w:numPr>
          <w:ilvl w:val="1"/>
          <w:numId w:val="8"/>
        </w:numPr>
        <w:spacing w:after="120" w:line="240" w:lineRule="auto"/>
        <w:ind w:left="709" w:hanging="709"/>
        <w:jc w:val="both"/>
        <w:rPr>
          <w:rFonts w:ascii="Arial" w:hAnsi="Arial" w:cs="Arial"/>
          <w:sz w:val="20"/>
          <w:szCs w:val="20"/>
        </w:rPr>
      </w:pPr>
      <w:r w:rsidRPr="004808C4">
        <w:rPr>
          <w:rFonts w:ascii="Arial" w:hAnsi="Arial" w:cs="Arial"/>
          <w:sz w:val="20"/>
          <w:szCs w:val="20"/>
        </w:rPr>
        <w:t xml:space="preserve">When students register at </w:t>
      </w:r>
      <w:proofErr w:type="gramStart"/>
      <w:r w:rsidRPr="004808C4">
        <w:rPr>
          <w:rFonts w:ascii="Arial" w:hAnsi="Arial" w:cs="Arial"/>
          <w:sz w:val="20"/>
          <w:szCs w:val="20"/>
        </w:rPr>
        <w:t>BU</w:t>
      </w:r>
      <w:proofErr w:type="gramEnd"/>
      <w:r w:rsidRPr="004808C4">
        <w:rPr>
          <w:rFonts w:ascii="Arial" w:hAnsi="Arial" w:cs="Arial"/>
          <w:sz w:val="20"/>
          <w:szCs w:val="20"/>
        </w:rPr>
        <w:t xml:space="preserve"> they are required to provide proof of identify.  </w:t>
      </w:r>
      <w:r w:rsidR="00B86F27" w:rsidRPr="004808C4">
        <w:rPr>
          <w:rFonts w:ascii="Arial" w:hAnsi="Arial" w:cs="Arial"/>
          <w:sz w:val="20"/>
          <w:szCs w:val="20"/>
        </w:rPr>
        <w:t>Except where this policy provides otherwise, t</w:t>
      </w:r>
      <w:r w:rsidRPr="004808C4">
        <w:rPr>
          <w:rFonts w:ascii="Arial" w:hAnsi="Arial" w:cs="Arial"/>
          <w:sz w:val="20"/>
          <w:szCs w:val="20"/>
        </w:rPr>
        <w:t>he name used on the proof of identity documentation is th</w:t>
      </w:r>
      <w:r w:rsidR="0009723D" w:rsidRPr="004808C4">
        <w:rPr>
          <w:rFonts w:ascii="Arial" w:hAnsi="Arial" w:cs="Arial"/>
          <w:sz w:val="20"/>
          <w:szCs w:val="20"/>
        </w:rPr>
        <w:t>e one that is registered on the U</w:t>
      </w:r>
      <w:r w:rsidRPr="004808C4">
        <w:rPr>
          <w:rFonts w:ascii="Arial" w:hAnsi="Arial" w:cs="Arial"/>
          <w:sz w:val="20"/>
          <w:szCs w:val="20"/>
        </w:rPr>
        <w:t>niversity</w:t>
      </w:r>
      <w:r w:rsidR="0009723D" w:rsidRPr="004808C4">
        <w:rPr>
          <w:rFonts w:ascii="Arial" w:hAnsi="Arial" w:cs="Arial"/>
          <w:sz w:val="20"/>
          <w:szCs w:val="20"/>
        </w:rPr>
        <w:t>’s</w:t>
      </w:r>
      <w:r w:rsidRPr="004808C4">
        <w:rPr>
          <w:rFonts w:ascii="Arial" w:hAnsi="Arial" w:cs="Arial"/>
          <w:sz w:val="20"/>
          <w:szCs w:val="20"/>
        </w:rPr>
        <w:t xml:space="preserve"> systems</w:t>
      </w:r>
      <w:r w:rsidR="00E53185" w:rsidRPr="004808C4">
        <w:rPr>
          <w:rFonts w:ascii="Arial" w:hAnsi="Arial" w:cs="Arial"/>
          <w:sz w:val="20"/>
          <w:szCs w:val="20"/>
        </w:rPr>
        <w:t>, will be used for all direct communication with the student</w:t>
      </w:r>
      <w:r w:rsidRPr="004808C4">
        <w:rPr>
          <w:rFonts w:ascii="Arial" w:hAnsi="Arial" w:cs="Arial"/>
          <w:sz w:val="20"/>
          <w:szCs w:val="20"/>
        </w:rPr>
        <w:t xml:space="preserve"> and will also be the name that all transcripts and certificates are issued in.  It is </w:t>
      </w:r>
      <w:r w:rsidRPr="004808C4">
        <w:rPr>
          <w:rFonts w:ascii="Arial" w:hAnsi="Arial" w:cs="Arial"/>
          <w:sz w:val="20"/>
          <w:szCs w:val="20"/>
        </w:rPr>
        <w:lastRenderedPageBreak/>
        <w:t xml:space="preserve">necessary to link our records and </w:t>
      </w:r>
      <w:r w:rsidR="004D2DC2" w:rsidRPr="004808C4">
        <w:rPr>
          <w:rFonts w:ascii="Arial" w:hAnsi="Arial" w:cs="Arial"/>
          <w:sz w:val="20"/>
          <w:szCs w:val="20"/>
        </w:rPr>
        <w:t xml:space="preserve">award </w:t>
      </w:r>
      <w:r w:rsidRPr="004808C4">
        <w:rPr>
          <w:rFonts w:ascii="Arial" w:hAnsi="Arial" w:cs="Arial"/>
          <w:sz w:val="20"/>
          <w:szCs w:val="20"/>
        </w:rPr>
        <w:t xml:space="preserve">certificates with official proof of identity in order to manage risks of fraud and meet record-keeping requirements in connection with immigration legislation and professional regulation.  </w:t>
      </w:r>
      <w:r w:rsidR="004D2DC2" w:rsidRPr="004808C4">
        <w:rPr>
          <w:rFonts w:ascii="Arial" w:hAnsi="Arial" w:cs="Arial"/>
          <w:sz w:val="20"/>
          <w:szCs w:val="20"/>
        </w:rPr>
        <w:t>It is fundamental that throughout the student journey</w:t>
      </w:r>
      <w:r w:rsidR="00292759" w:rsidRPr="004808C4">
        <w:rPr>
          <w:rFonts w:ascii="Arial" w:hAnsi="Arial" w:cs="Arial"/>
          <w:sz w:val="20"/>
          <w:szCs w:val="20"/>
        </w:rPr>
        <w:t xml:space="preserve"> the </w:t>
      </w:r>
      <w:proofErr w:type="gramStart"/>
      <w:r w:rsidR="00292759" w:rsidRPr="004808C4">
        <w:rPr>
          <w:rFonts w:ascii="Arial" w:hAnsi="Arial" w:cs="Arial"/>
          <w:sz w:val="20"/>
          <w:szCs w:val="20"/>
        </w:rPr>
        <w:t>student</w:t>
      </w:r>
      <w:proofErr w:type="gramEnd"/>
      <w:r w:rsidR="00292759" w:rsidRPr="004808C4">
        <w:rPr>
          <w:rFonts w:ascii="Arial" w:hAnsi="Arial" w:cs="Arial"/>
          <w:sz w:val="20"/>
          <w:szCs w:val="20"/>
        </w:rPr>
        <w:t xml:space="preserve"> name recorded and used in </w:t>
      </w:r>
      <w:r w:rsidR="00B86F27" w:rsidRPr="004808C4">
        <w:rPr>
          <w:rFonts w:ascii="Arial" w:hAnsi="Arial" w:cs="Arial"/>
          <w:sz w:val="20"/>
          <w:szCs w:val="20"/>
        </w:rPr>
        <w:t xml:space="preserve">these </w:t>
      </w:r>
      <w:r w:rsidR="00292759" w:rsidRPr="004808C4">
        <w:rPr>
          <w:rFonts w:ascii="Arial" w:hAnsi="Arial" w:cs="Arial"/>
          <w:sz w:val="20"/>
          <w:szCs w:val="20"/>
        </w:rPr>
        <w:t>way</w:t>
      </w:r>
      <w:r w:rsidR="00B86F27" w:rsidRPr="004808C4">
        <w:rPr>
          <w:rFonts w:ascii="Arial" w:hAnsi="Arial" w:cs="Arial"/>
          <w:sz w:val="20"/>
          <w:szCs w:val="20"/>
        </w:rPr>
        <w:t>s</w:t>
      </w:r>
      <w:r w:rsidR="004D2DC2" w:rsidRPr="004808C4">
        <w:rPr>
          <w:rFonts w:ascii="Arial" w:hAnsi="Arial" w:cs="Arial"/>
          <w:sz w:val="20"/>
          <w:szCs w:val="20"/>
        </w:rPr>
        <w:t xml:space="preserve"> is </w:t>
      </w:r>
      <w:r w:rsidR="00292759" w:rsidRPr="004808C4">
        <w:rPr>
          <w:rFonts w:ascii="Arial" w:hAnsi="Arial" w:cs="Arial"/>
          <w:sz w:val="20"/>
          <w:szCs w:val="20"/>
        </w:rPr>
        <w:t>verified by reference</w:t>
      </w:r>
      <w:r w:rsidR="00807C87" w:rsidRPr="004808C4">
        <w:rPr>
          <w:rFonts w:ascii="Arial" w:hAnsi="Arial" w:cs="Arial"/>
          <w:sz w:val="20"/>
          <w:szCs w:val="20"/>
        </w:rPr>
        <w:t xml:space="preserve"> to proof of identity documentation</w:t>
      </w:r>
      <w:r w:rsidR="004D2DC2" w:rsidRPr="004808C4">
        <w:rPr>
          <w:rFonts w:ascii="Arial" w:hAnsi="Arial" w:cs="Arial"/>
          <w:sz w:val="20"/>
          <w:szCs w:val="20"/>
        </w:rPr>
        <w:t>.</w:t>
      </w:r>
    </w:p>
    <w:p w14:paraId="40F02AE6" w14:textId="77777777" w:rsidR="00656802" w:rsidRPr="004808C4" w:rsidRDefault="00656802" w:rsidP="00F075EF">
      <w:pPr>
        <w:pStyle w:val="ListParagraph"/>
        <w:spacing w:after="120" w:line="240" w:lineRule="auto"/>
        <w:ind w:left="709"/>
        <w:jc w:val="both"/>
        <w:rPr>
          <w:rFonts w:ascii="Arial" w:hAnsi="Arial" w:cs="Arial"/>
          <w:sz w:val="20"/>
          <w:szCs w:val="20"/>
        </w:rPr>
      </w:pPr>
    </w:p>
    <w:p w14:paraId="58AA9112" w14:textId="45A63326" w:rsidR="00203E1D" w:rsidRPr="004808C4" w:rsidRDefault="00E36CF2" w:rsidP="00F075EF">
      <w:pPr>
        <w:pStyle w:val="ListParagraph"/>
        <w:numPr>
          <w:ilvl w:val="1"/>
          <w:numId w:val="8"/>
        </w:numPr>
        <w:spacing w:after="120" w:line="240" w:lineRule="auto"/>
        <w:ind w:left="709" w:hanging="709"/>
        <w:contextualSpacing w:val="0"/>
        <w:jc w:val="both"/>
        <w:rPr>
          <w:rFonts w:ascii="Arial" w:hAnsi="Arial" w:cs="Arial"/>
          <w:sz w:val="20"/>
          <w:szCs w:val="20"/>
        </w:rPr>
      </w:pPr>
      <w:r w:rsidRPr="004808C4">
        <w:rPr>
          <w:rFonts w:ascii="Arial" w:hAnsi="Arial" w:cs="Arial"/>
          <w:sz w:val="20"/>
          <w:szCs w:val="20"/>
        </w:rPr>
        <w:t xml:space="preserve">Some students will change their name during their time at </w:t>
      </w:r>
      <w:r w:rsidR="00295964">
        <w:rPr>
          <w:rFonts w:ascii="Arial" w:hAnsi="Arial" w:cs="Arial"/>
          <w:sz w:val="20"/>
          <w:szCs w:val="20"/>
        </w:rPr>
        <w:t xml:space="preserve">the </w:t>
      </w:r>
      <w:r w:rsidR="001C0B32" w:rsidRPr="004808C4">
        <w:rPr>
          <w:rFonts w:ascii="Arial" w:hAnsi="Arial" w:cs="Arial"/>
          <w:sz w:val="20"/>
          <w:szCs w:val="20"/>
        </w:rPr>
        <w:t>U</w:t>
      </w:r>
      <w:r w:rsidRPr="004808C4">
        <w:rPr>
          <w:rFonts w:ascii="Arial" w:hAnsi="Arial" w:cs="Arial"/>
          <w:sz w:val="20"/>
          <w:szCs w:val="20"/>
        </w:rPr>
        <w:t xml:space="preserve">niversity. There are a number of reasons why they may wish or need to do so, including a change in marital status, </w:t>
      </w:r>
      <w:r w:rsidR="00247763" w:rsidRPr="004808C4">
        <w:rPr>
          <w:rFonts w:ascii="Arial" w:hAnsi="Arial" w:cs="Arial"/>
          <w:sz w:val="20"/>
          <w:szCs w:val="20"/>
        </w:rPr>
        <w:t xml:space="preserve">a change to </w:t>
      </w:r>
      <w:r w:rsidRPr="004808C4">
        <w:rPr>
          <w:rFonts w:ascii="Arial" w:hAnsi="Arial" w:cs="Arial"/>
          <w:sz w:val="20"/>
          <w:szCs w:val="20"/>
        </w:rPr>
        <w:t xml:space="preserve">gender </w:t>
      </w:r>
      <w:r w:rsidR="00247763" w:rsidRPr="004808C4">
        <w:rPr>
          <w:rFonts w:ascii="Arial" w:hAnsi="Arial" w:cs="Arial"/>
          <w:sz w:val="20"/>
          <w:szCs w:val="20"/>
        </w:rPr>
        <w:t>identity</w:t>
      </w:r>
      <w:r w:rsidRPr="004808C4">
        <w:rPr>
          <w:rFonts w:ascii="Arial" w:hAnsi="Arial" w:cs="Arial"/>
          <w:color w:val="000000" w:themeColor="text1"/>
          <w:sz w:val="20"/>
          <w:szCs w:val="20"/>
        </w:rPr>
        <w:t xml:space="preserve">, </w:t>
      </w:r>
      <w:r w:rsidRPr="004808C4">
        <w:rPr>
          <w:rFonts w:ascii="Arial" w:hAnsi="Arial" w:cs="Arial"/>
          <w:sz w:val="20"/>
          <w:szCs w:val="20"/>
        </w:rPr>
        <w:t xml:space="preserve">or because they choose to adopt a new name for other personal reasons.   This policy applies to any request by a student to change their name within University records (which would be the name used on any </w:t>
      </w:r>
      <w:r w:rsidR="005A6B5D" w:rsidRPr="004808C4">
        <w:rPr>
          <w:rFonts w:ascii="Arial" w:hAnsi="Arial" w:cs="Arial"/>
          <w:sz w:val="20"/>
          <w:szCs w:val="20"/>
        </w:rPr>
        <w:t>award</w:t>
      </w:r>
      <w:r w:rsidRPr="004808C4">
        <w:rPr>
          <w:rFonts w:ascii="Arial" w:hAnsi="Arial" w:cs="Arial"/>
          <w:sz w:val="20"/>
          <w:szCs w:val="20"/>
        </w:rPr>
        <w:t xml:space="preserve"> certificate issued after the name change takes effect) and any request to re-issue a</w:t>
      </w:r>
      <w:r w:rsidR="005A6B5D" w:rsidRPr="004808C4">
        <w:rPr>
          <w:rFonts w:ascii="Arial" w:hAnsi="Arial" w:cs="Arial"/>
          <w:sz w:val="20"/>
          <w:szCs w:val="20"/>
        </w:rPr>
        <w:t>n</w:t>
      </w:r>
      <w:r w:rsidRPr="004808C4">
        <w:rPr>
          <w:rFonts w:ascii="Arial" w:hAnsi="Arial" w:cs="Arial"/>
          <w:sz w:val="20"/>
          <w:szCs w:val="20"/>
        </w:rPr>
        <w:t xml:space="preserve"> </w:t>
      </w:r>
      <w:r w:rsidR="005A6B5D" w:rsidRPr="004808C4">
        <w:rPr>
          <w:rFonts w:ascii="Arial" w:hAnsi="Arial" w:cs="Arial"/>
          <w:sz w:val="20"/>
          <w:szCs w:val="20"/>
        </w:rPr>
        <w:t xml:space="preserve">award </w:t>
      </w:r>
      <w:r w:rsidRPr="004808C4">
        <w:rPr>
          <w:rFonts w:ascii="Arial" w:hAnsi="Arial" w:cs="Arial"/>
          <w:sz w:val="20"/>
          <w:szCs w:val="20"/>
        </w:rPr>
        <w:t xml:space="preserve">certificate in a new name.  </w:t>
      </w:r>
    </w:p>
    <w:p w14:paraId="228C3F60" w14:textId="77777777" w:rsidR="00656802" w:rsidRPr="004808C4" w:rsidRDefault="00656802" w:rsidP="00656802">
      <w:pPr>
        <w:pStyle w:val="ListParagraph"/>
        <w:spacing w:after="120" w:line="240" w:lineRule="auto"/>
        <w:ind w:left="709"/>
        <w:contextualSpacing w:val="0"/>
        <w:rPr>
          <w:rFonts w:ascii="Arial" w:hAnsi="Arial" w:cs="Arial"/>
          <w:sz w:val="20"/>
          <w:szCs w:val="20"/>
        </w:rPr>
      </w:pPr>
    </w:p>
    <w:p w14:paraId="79680590" w14:textId="77777777" w:rsidR="00B13C0C" w:rsidRPr="004808C4" w:rsidRDefault="00FA48FF" w:rsidP="00FA48FF">
      <w:pPr>
        <w:pStyle w:val="ListParagraph"/>
        <w:shd w:val="clear" w:color="auto" w:fill="BFBFBF" w:themeFill="background1" w:themeFillShade="BF"/>
        <w:spacing w:after="0" w:line="240" w:lineRule="auto"/>
        <w:ind w:left="0"/>
        <w:rPr>
          <w:rFonts w:ascii="Arial" w:hAnsi="Arial" w:cs="Arial"/>
          <w:b/>
          <w:bCs/>
          <w:iCs/>
          <w:sz w:val="28"/>
          <w:szCs w:val="28"/>
        </w:rPr>
      </w:pPr>
      <w:r w:rsidRPr="004808C4">
        <w:rPr>
          <w:rFonts w:ascii="Arial" w:hAnsi="Arial" w:cs="Arial"/>
          <w:b/>
          <w:bCs/>
          <w:iCs/>
          <w:sz w:val="28"/>
          <w:szCs w:val="28"/>
        </w:rPr>
        <w:t>Procedure</w:t>
      </w:r>
    </w:p>
    <w:p w14:paraId="26AA4E4A" w14:textId="77777777" w:rsidR="006769AB" w:rsidRPr="004808C4" w:rsidRDefault="006769AB" w:rsidP="00997173">
      <w:pPr>
        <w:pStyle w:val="ListParagraph"/>
        <w:spacing w:before="120" w:after="0" w:line="240" w:lineRule="auto"/>
        <w:ind w:left="851"/>
        <w:contextualSpacing w:val="0"/>
        <w:jc w:val="both"/>
        <w:rPr>
          <w:rFonts w:ascii="Arial" w:hAnsi="Arial" w:cs="Arial"/>
          <w:b/>
          <w:bCs/>
          <w:i/>
          <w:iCs/>
          <w:sz w:val="20"/>
          <w:szCs w:val="20"/>
        </w:rPr>
      </w:pPr>
    </w:p>
    <w:p w14:paraId="6E8A32CA" w14:textId="25BA9B2D" w:rsidR="005324D0" w:rsidRPr="00295964" w:rsidRDefault="006D6739" w:rsidP="00295964">
      <w:pPr>
        <w:pStyle w:val="ListParagraph"/>
        <w:numPr>
          <w:ilvl w:val="0"/>
          <w:numId w:val="8"/>
        </w:numPr>
        <w:spacing w:after="0" w:line="240" w:lineRule="auto"/>
        <w:ind w:left="851" w:hanging="851"/>
        <w:contextualSpacing w:val="0"/>
        <w:jc w:val="both"/>
        <w:rPr>
          <w:rFonts w:ascii="Arial" w:hAnsi="Arial" w:cs="Arial"/>
          <w:b/>
          <w:bCs/>
          <w:i/>
          <w:iCs/>
          <w:sz w:val="20"/>
          <w:szCs w:val="20"/>
        </w:rPr>
      </w:pPr>
      <w:r w:rsidRPr="004808C4">
        <w:rPr>
          <w:rFonts w:ascii="Arial" w:hAnsi="Arial" w:cs="Arial"/>
          <w:b/>
          <w:bCs/>
          <w:iCs/>
          <w:sz w:val="20"/>
          <w:szCs w:val="20"/>
        </w:rPr>
        <w:t>APPLICATION AND ENROLMENT</w:t>
      </w:r>
    </w:p>
    <w:p w14:paraId="02DFCF24" w14:textId="77777777" w:rsidR="00295964" w:rsidRPr="00295964" w:rsidRDefault="00295964" w:rsidP="00295964">
      <w:pPr>
        <w:pStyle w:val="ListParagraph"/>
        <w:spacing w:after="0" w:line="240" w:lineRule="auto"/>
        <w:ind w:left="851"/>
        <w:contextualSpacing w:val="0"/>
        <w:jc w:val="both"/>
        <w:rPr>
          <w:rFonts w:ascii="Arial" w:hAnsi="Arial" w:cs="Arial"/>
          <w:b/>
          <w:bCs/>
          <w:sz w:val="20"/>
          <w:szCs w:val="20"/>
        </w:rPr>
      </w:pPr>
    </w:p>
    <w:p w14:paraId="4AF80964" w14:textId="55F3B7FE" w:rsidR="000113AF" w:rsidRPr="000113AF" w:rsidRDefault="00067CD3" w:rsidP="000113AF">
      <w:pPr>
        <w:pStyle w:val="ListParagraph"/>
        <w:numPr>
          <w:ilvl w:val="1"/>
          <w:numId w:val="8"/>
        </w:numPr>
        <w:spacing w:after="0" w:line="240" w:lineRule="auto"/>
        <w:ind w:left="851" w:hanging="851"/>
        <w:contextualSpacing w:val="0"/>
        <w:jc w:val="both"/>
        <w:rPr>
          <w:rFonts w:ascii="Arial" w:hAnsi="Arial" w:cs="Arial"/>
          <w:b/>
          <w:bCs/>
          <w:i/>
          <w:iCs/>
          <w:sz w:val="20"/>
          <w:szCs w:val="20"/>
        </w:rPr>
      </w:pPr>
      <w:r w:rsidRPr="004808C4">
        <w:rPr>
          <w:rFonts w:ascii="Arial" w:eastAsia="Times New Roman" w:hAnsi="Arial" w:cs="Arial"/>
          <w:sz w:val="20"/>
          <w:szCs w:val="20"/>
        </w:rPr>
        <w:t>In order to fulfil our obligations and prevent fraud, every applicant is required to apply using their correct full and legal name as it appears on their passport, driving licence or birth certificate.</w:t>
      </w:r>
    </w:p>
    <w:p w14:paraId="017F3BA8" w14:textId="77777777" w:rsidR="000113AF" w:rsidRPr="000113AF" w:rsidRDefault="000113AF" w:rsidP="000113AF">
      <w:pPr>
        <w:pStyle w:val="ListParagraph"/>
        <w:spacing w:after="0" w:line="240" w:lineRule="auto"/>
        <w:ind w:left="851"/>
        <w:contextualSpacing w:val="0"/>
        <w:jc w:val="both"/>
        <w:rPr>
          <w:rFonts w:ascii="Arial" w:hAnsi="Arial" w:cs="Arial"/>
          <w:b/>
          <w:bCs/>
          <w:i/>
          <w:iCs/>
          <w:sz w:val="20"/>
          <w:szCs w:val="20"/>
        </w:rPr>
      </w:pPr>
    </w:p>
    <w:p w14:paraId="0F50CF48" w14:textId="01E67766" w:rsidR="00272BF0" w:rsidRPr="004808C4" w:rsidRDefault="00272BF0" w:rsidP="00F075EF">
      <w:pPr>
        <w:pStyle w:val="ListParagraph"/>
        <w:numPr>
          <w:ilvl w:val="1"/>
          <w:numId w:val="8"/>
        </w:numPr>
        <w:spacing w:after="0" w:line="240" w:lineRule="auto"/>
        <w:ind w:left="851" w:hanging="851"/>
        <w:contextualSpacing w:val="0"/>
        <w:jc w:val="both"/>
        <w:rPr>
          <w:rFonts w:ascii="Arial" w:hAnsi="Arial" w:cs="Arial"/>
          <w:b/>
          <w:bCs/>
          <w:i/>
          <w:iCs/>
          <w:sz w:val="20"/>
          <w:szCs w:val="20"/>
        </w:rPr>
      </w:pPr>
      <w:r w:rsidRPr="004808C4">
        <w:rPr>
          <w:rFonts w:ascii="Arial" w:eastAsia="Times New Roman" w:hAnsi="Arial" w:cs="Arial"/>
          <w:sz w:val="20"/>
          <w:szCs w:val="20"/>
        </w:rPr>
        <w:t>Student names ar</w:t>
      </w:r>
      <w:r w:rsidR="000825BD" w:rsidRPr="004808C4">
        <w:rPr>
          <w:rFonts w:ascii="Arial" w:eastAsia="Times New Roman" w:hAnsi="Arial" w:cs="Arial"/>
          <w:sz w:val="20"/>
          <w:szCs w:val="20"/>
        </w:rPr>
        <w:t>e stored and maintained on the s</w:t>
      </w:r>
      <w:r w:rsidRPr="004808C4">
        <w:rPr>
          <w:rFonts w:ascii="Arial" w:eastAsia="Times New Roman" w:hAnsi="Arial" w:cs="Arial"/>
          <w:sz w:val="20"/>
          <w:szCs w:val="20"/>
        </w:rPr>
        <w:t xml:space="preserve">tudent </w:t>
      </w:r>
      <w:r w:rsidR="000825BD" w:rsidRPr="004808C4">
        <w:rPr>
          <w:rFonts w:ascii="Arial" w:eastAsia="Times New Roman" w:hAnsi="Arial" w:cs="Arial"/>
          <w:sz w:val="20"/>
          <w:szCs w:val="20"/>
        </w:rPr>
        <w:t>r</w:t>
      </w:r>
      <w:r w:rsidRPr="004808C4">
        <w:rPr>
          <w:rFonts w:ascii="Arial" w:eastAsia="Times New Roman" w:hAnsi="Arial" w:cs="Arial"/>
          <w:sz w:val="20"/>
          <w:szCs w:val="20"/>
        </w:rPr>
        <w:t xml:space="preserve">ecord </w:t>
      </w:r>
      <w:r w:rsidR="000825BD" w:rsidRPr="004808C4">
        <w:rPr>
          <w:rFonts w:ascii="Arial" w:eastAsia="Times New Roman" w:hAnsi="Arial" w:cs="Arial"/>
          <w:sz w:val="20"/>
          <w:szCs w:val="20"/>
        </w:rPr>
        <w:t>s</w:t>
      </w:r>
      <w:r w:rsidRPr="004808C4">
        <w:rPr>
          <w:rFonts w:ascii="Arial" w:eastAsia="Times New Roman" w:hAnsi="Arial" w:cs="Arial"/>
          <w:sz w:val="20"/>
          <w:szCs w:val="20"/>
        </w:rPr>
        <w:t xml:space="preserve">ystem.  </w:t>
      </w:r>
    </w:p>
    <w:p w14:paraId="2A2CB296" w14:textId="77777777" w:rsidR="00521C41" w:rsidRPr="004808C4" w:rsidRDefault="00521C41" w:rsidP="00F075EF">
      <w:pPr>
        <w:spacing w:after="0" w:line="240" w:lineRule="auto"/>
        <w:jc w:val="both"/>
        <w:rPr>
          <w:rFonts w:ascii="Arial" w:hAnsi="Arial" w:cs="Arial"/>
          <w:b/>
          <w:bCs/>
          <w:i/>
          <w:iCs/>
          <w:sz w:val="20"/>
          <w:szCs w:val="20"/>
        </w:rPr>
      </w:pPr>
    </w:p>
    <w:p w14:paraId="0FCBDC2B" w14:textId="77777777" w:rsidR="001E05BE" w:rsidRPr="004808C4" w:rsidRDefault="001E05BE" w:rsidP="00F075EF">
      <w:pPr>
        <w:pStyle w:val="ListParagraph"/>
        <w:numPr>
          <w:ilvl w:val="1"/>
          <w:numId w:val="8"/>
        </w:numPr>
        <w:spacing w:after="0" w:line="240" w:lineRule="auto"/>
        <w:ind w:left="851" w:hanging="851"/>
        <w:contextualSpacing w:val="0"/>
        <w:jc w:val="both"/>
        <w:rPr>
          <w:rFonts w:ascii="Arial" w:hAnsi="Arial" w:cs="Arial"/>
          <w:bCs/>
          <w:iCs/>
          <w:sz w:val="20"/>
          <w:szCs w:val="20"/>
        </w:rPr>
      </w:pPr>
      <w:r w:rsidRPr="004808C4">
        <w:rPr>
          <w:rFonts w:ascii="Arial" w:hAnsi="Arial" w:cs="Arial"/>
          <w:bCs/>
          <w:iCs/>
          <w:sz w:val="20"/>
          <w:szCs w:val="20"/>
        </w:rPr>
        <w:t>There is an obligation on students to check this record once it has been created by the University and if there are administration or spelling errors to contact the University so that the appropriate amendments can be made.</w:t>
      </w:r>
    </w:p>
    <w:p w14:paraId="1ACA0F87" w14:textId="77777777" w:rsidR="00521C41" w:rsidRPr="004808C4" w:rsidRDefault="00521C41" w:rsidP="00F075EF">
      <w:pPr>
        <w:spacing w:after="0" w:line="240" w:lineRule="auto"/>
        <w:jc w:val="both"/>
        <w:rPr>
          <w:rFonts w:ascii="Arial" w:hAnsi="Arial" w:cs="Arial"/>
          <w:bCs/>
          <w:iCs/>
          <w:sz w:val="20"/>
          <w:szCs w:val="20"/>
        </w:rPr>
      </w:pPr>
    </w:p>
    <w:p w14:paraId="54C26078" w14:textId="77777777" w:rsidR="005A6B5D" w:rsidRPr="004808C4" w:rsidRDefault="005A6B5D" w:rsidP="00F075EF">
      <w:pPr>
        <w:pStyle w:val="ListParagraph"/>
        <w:spacing w:after="0" w:line="240" w:lineRule="auto"/>
        <w:ind w:left="360"/>
        <w:contextualSpacing w:val="0"/>
        <w:jc w:val="both"/>
        <w:rPr>
          <w:rFonts w:ascii="Arial" w:hAnsi="Arial" w:cs="Arial"/>
          <w:bCs/>
          <w:iCs/>
          <w:sz w:val="20"/>
          <w:szCs w:val="20"/>
        </w:rPr>
      </w:pPr>
    </w:p>
    <w:p w14:paraId="3FFBBECD" w14:textId="77777777" w:rsidR="00B13C0C" w:rsidRPr="004808C4" w:rsidRDefault="00A845BF" w:rsidP="00F075EF">
      <w:pPr>
        <w:pStyle w:val="ListParagraph"/>
        <w:numPr>
          <w:ilvl w:val="0"/>
          <w:numId w:val="8"/>
        </w:numPr>
        <w:spacing w:after="0" w:line="240" w:lineRule="auto"/>
        <w:ind w:left="851" w:hanging="851"/>
        <w:contextualSpacing w:val="0"/>
        <w:jc w:val="both"/>
        <w:rPr>
          <w:rFonts w:ascii="Arial" w:hAnsi="Arial" w:cs="Arial"/>
          <w:b/>
          <w:bCs/>
          <w:i/>
          <w:iCs/>
          <w:sz w:val="20"/>
          <w:szCs w:val="20"/>
        </w:rPr>
      </w:pPr>
      <w:r w:rsidRPr="004808C4">
        <w:rPr>
          <w:rFonts w:ascii="Arial" w:hAnsi="Arial" w:cs="Arial"/>
          <w:b/>
          <w:bCs/>
          <w:iCs/>
          <w:sz w:val="20"/>
          <w:szCs w:val="20"/>
        </w:rPr>
        <w:t>C</w:t>
      </w:r>
      <w:r w:rsidR="006D6739" w:rsidRPr="004808C4">
        <w:rPr>
          <w:rFonts w:ascii="Arial" w:hAnsi="Arial" w:cs="Arial"/>
          <w:b/>
          <w:bCs/>
          <w:iCs/>
          <w:sz w:val="20"/>
          <w:szCs w:val="20"/>
        </w:rPr>
        <w:t>URRENT STUDENTS</w:t>
      </w:r>
    </w:p>
    <w:p w14:paraId="37D384D5" w14:textId="77777777" w:rsidR="005A6B5D" w:rsidRPr="00295964" w:rsidRDefault="005A6B5D" w:rsidP="00F075EF">
      <w:pPr>
        <w:pStyle w:val="ListParagraph"/>
        <w:spacing w:after="0" w:line="240" w:lineRule="auto"/>
        <w:ind w:left="709"/>
        <w:contextualSpacing w:val="0"/>
        <w:jc w:val="both"/>
        <w:rPr>
          <w:rFonts w:ascii="Arial" w:hAnsi="Arial" w:cs="Arial"/>
          <w:sz w:val="20"/>
          <w:szCs w:val="20"/>
        </w:rPr>
      </w:pPr>
    </w:p>
    <w:p w14:paraId="489BA85C" w14:textId="77777777" w:rsidR="006D0743" w:rsidRPr="004808C4" w:rsidRDefault="006D0743" w:rsidP="00F075EF">
      <w:pPr>
        <w:pStyle w:val="ListParagraph"/>
        <w:numPr>
          <w:ilvl w:val="1"/>
          <w:numId w:val="8"/>
        </w:numPr>
        <w:spacing w:after="120" w:line="240" w:lineRule="auto"/>
        <w:ind w:left="851" w:hanging="851"/>
        <w:contextualSpacing w:val="0"/>
        <w:jc w:val="both"/>
        <w:rPr>
          <w:rFonts w:ascii="Arial" w:hAnsi="Arial" w:cs="Arial"/>
          <w:sz w:val="20"/>
          <w:szCs w:val="20"/>
        </w:rPr>
      </w:pPr>
      <w:r w:rsidRPr="004808C4">
        <w:rPr>
          <w:rFonts w:ascii="Arial" w:hAnsi="Arial" w:cs="Arial"/>
          <w:sz w:val="20"/>
          <w:szCs w:val="20"/>
        </w:rPr>
        <w:t xml:space="preserve">When students register </w:t>
      </w:r>
      <w:r w:rsidR="00C1761A" w:rsidRPr="004808C4">
        <w:rPr>
          <w:rFonts w:ascii="Arial" w:hAnsi="Arial" w:cs="Arial"/>
          <w:sz w:val="20"/>
          <w:szCs w:val="20"/>
        </w:rPr>
        <w:t>online,</w:t>
      </w:r>
      <w:r w:rsidRPr="004808C4">
        <w:rPr>
          <w:rFonts w:ascii="Arial" w:hAnsi="Arial" w:cs="Arial"/>
          <w:sz w:val="20"/>
          <w:szCs w:val="20"/>
        </w:rPr>
        <w:t xml:space="preserve"> they </w:t>
      </w:r>
      <w:r w:rsidR="000E68AB" w:rsidRPr="004808C4">
        <w:rPr>
          <w:rFonts w:ascii="Arial" w:hAnsi="Arial" w:cs="Arial"/>
          <w:sz w:val="20"/>
          <w:szCs w:val="20"/>
        </w:rPr>
        <w:t>are</w:t>
      </w:r>
      <w:r w:rsidRPr="004808C4">
        <w:rPr>
          <w:rFonts w:ascii="Arial" w:hAnsi="Arial" w:cs="Arial"/>
          <w:sz w:val="20"/>
          <w:szCs w:val="20"/>
        </w:rPr>
        <w:t xml:space="preserve"> given the option </w:t>
      </w:r>
      <w:r w:rsidR="000E68AB" w:rsidRPr="004808C4">
        <w:rPr>
          <w:rFonts w:ascii="Arial" w:hAnsi="Arial" w:cs="Arial"/>
          <w:sz w:val="20"/>
          <w:szCs w:val="20"/>
        </w:rPr>
        <w:t>to</w:t>
      </w:r>
      <w:r w:rsidRPr="004808C4">
        <w:rPr>
          <w:rFonts w:ascii="Arial" w:hAnsi="Arial" w:cs="Arial"/>
          <w:sz w:val="20"/>
          <w:szCs w:val="20"/>
        </w:rPr>
        <w:t xml:space="preserve"> enter a ‘Preferred </w:t>
      </w:r>
      <w:r w:rsidR="000E68AB" w:rsidRPr="004808C4">
        <w:rPr>
          <w:rFonts w:ascii="Arial" w:hAnsi="Arial" w:cs="Arial"/>
          <w:sz w:val="20"/>
          <w:szCs w:val="20"/>
        </w:rPr>
        <w:t>Foren</w:t>
      </w:r>
      <w:r w:rsidRPr="004808C4">
        <w:rPr>
          <w:rFonts w:ascii="Arial" w:hAnsi="Arial" w:cs="Arial"/>
          <w:sz w:val="20"/>
          <w:szCs w:val="20"/>
        </w:rPr>
        <w:t>ame’.  This is a name that they may choose to be known as instead of their legal first name</w:t>
      </w:r>
      <w:r w:rsidR="00F21D21" w:rsidRPr="004808C4">
        <w:rPr>
          <w:rFonts w:ascii="Arial" w:hAnsi="Arial" w:cs="Arial"/>
          <w:sz w:val="20"/>
          <w:szCs w:val="20"/>
        </w:rPr>
        <w:t xml:space="preserve"> </w:t>
      </w:r>
      <w:r w:rsidRPr="004808C4">
        <w:rPr>
          <w:rFonts w:ascii="Arial" w:hAnsi="Arial" w:cs="Arial"/>
          <w:sz w:val="20"/>
          <w:szCs w:val="20"/>
        </w:rPr>
        <w:t>(</w:t>
      </w:r>
      <w:r w:rsidR="00F21D21" w:rsidRPr="004808C4">
        <w:rPr>
          <w:rFonts w:ascii="Arial" w:hAnsi="Arial" w:cs="Arial"/>
          <w:sz w:val="20"/>
          <w:szCs w:val="20"/>
        </w:rPr>
        <w:t>for example,</w:t>
      </w:r>
      <w:r w:rsidRPr="004808C4">
        <w:rPr>
          <w:rFonts w:ascii="Arial" w:hAnsi="Arial" w:cs="Arial"/>
          <w:sz w:val="20"/>
          <w:szCs w:val="20"/>
        </w:rPr>
        <w:t xml:space="preserve"> ‘Rebecca’ might prefer to be known as ‘Becky’).  BU </w:t>
      </w:r>
      <w:r w:rsidR="000E68AB" w:rsidRPr="004808C4">
        <w:rPr>
          <w:rFonts w:ascii="Arial" w:hAnsi="Arial" w:cs="Arial"/>
          <w:sz w:val="20"/>
          <w:szCs w:val="20"/>
        </w:rPr>
        <w:t>will</w:t>
      </w:r>
      <w:r w:rsidRPr="004808C4">
        <w:rPr>
          <w:rFonts w:ascii="Arial" w:hAnsi="Arial" w:cs="Arial"/>
          <w:sz w:val="20"/>
          <w:szCs w:val="20"/>
        </w:rPr>
        <w:t xml:space="preserve"> use their preferred </w:t>
      </w:r>
      <w:r w:rsidR="000E68AB" w:rsidRPr="004808C4">
        <w:rPr>
          <w:rFonts w:ascii="Arial" w:hAnsi="Arial" w:cs="Arial"/>
          <w:sz w:val="20"/>
          <w:szCs w:val="20"/>
        </w:rPr>
        <w:t>fore</w:t>
      </w:r>
      <w:r w:rsidRPr="004808C4">
        <w:rPr>
          <w:rFonts w:ascii="Arial" w:hAnsi="Arial" w:cs="Arial"/>
          <w:sz w:val="20"/>
          <w:szCs w:val="20"/>
        </w:rPr>
        <w:t xml:space="preserve">name on some </w:t>
      </w:r>
      <w:r w:rsidR="00C1761A" w:rsidRPr="004808C4">
        <w:rPr>
          <w:rFonts w:ascii="Arial" w:hAnsi="Arial" w:cs="Arial"/>
          <w:sz w:val="20"/>
          <w:szCs w:val="20"/>
        </w:rPr>
        <w:t xml:space="preserve">internal </w:t>
      </w:r>
      <w:r w:rsidRPr="004808C4">
        <w:rPr>
          <w:rFonts w:ascii="Arial" w:hAnsi="Arial" w:cs="Arial"/>
          <w:sz w:val="20"/>
          <w:szCs w:val="20"/>
        </w:rPr>
        <w:t>communications such as Brightspace.</w:t>
      </w:r>
    </w:p>
    <w:p w14:paraId="1696A81E" w14:textId="77777777" w:rsidR="00E36CF2" w:rsidRPr="004808C4" w:rsidRDefault="00E36CF2" w:rsidP="00F075EF">
      <w:pPr>
        <w:pStyle w:val="ListParagraph"/>
        <w:numPr>
          <w:ilvl w:val="1"/>
          <w:numId w:val="8"/>
        </w:numPr>
        <w:spacing w:after="0" w:line="240" w:lineRule="auto"/>
        <w:ind w:left="851" w:hanging="851"/>
        <w:contextualSpacing w:val="0"/>
        <w:jc w:val="both"/>
        <w:rPr>
          <w:rFonts w:ascii="Arial" w:hAnsi="Arial" w:cs="Arial"/>
          <w:sz w:val="20"/>
          <w:szCs w:val="20"/>
        </w:rPr>
      </w:pPr>
      <w:r w:rsidRPr="004808C4">
        <w:rPr>
          <w:rFonts w:ascii="Arial" w:hAnsi="Arial" w:cs="Arial"/>
          <w:sz w:val="20"/>
          <w:szCs w:val="20"/>
        </w:rPr>
        <w:t xml:space="preserve">Where a student wishes to change the name used in relation to them in </w:t>
      </w:r>
      <w:proofErr w:type="gramStart"/>
      <w:r w:rsidRPr="004808C4">
        <w:rPr>
          <w:rFonts w:ascii="Arial" w:hAnsi="Arial" w:cs="Arial"/>
          <w:sz w:val="20"/>
          <w:szCs w:val="20"/>
        </w:rPr>
        <w:t>day to day</w:t>
      </w:r>
      <w:proofErr w:type="gramEnd"/>
      <w:r w:rsidRPr="004808C4">
        <w:rPr>
          <w:rFonts w:ascii="Arial" w:hAnsi="Arial" w:cs="Arial"/>
          <w:sz w:val="20"/>
          <w:szCs w:val="20"/>
        </w:rPr>
        <w:t xml:space="preserve"> communications with University staff, they may wish to manage this informally themselves through discussions with relevant staff. </w:t>
      </w:r>
      <w:proofErr w:type="gramStart"/>
      <w:r w:rsidRPr="004808C4">
        <w:rPr>
          <w:rFonts w:ascii="Arial" w:hAnsi="Arial" w:cs="Arial"/>
          <w:sz w:val="20"/>
          <w:szCs w:val="20"/>
        </w:rPr>
        <w:t>Alternatively</w:t>
      </w:r>
      <w:proofErr w:type="gramEnd"/>
      <w:r w:rsidRPr="004808C4">
        <w:rPr>
          <w:rFonts w:ascii="Arial" w:hAnsi="Arial" w:cs="Arial"/>
          <w:sz w:val="20"/>
          <w:szCs w:val="20"/>
        </w:rPr>
        <w:t xml:space="preserve"> a student may notify such a request to </w:t>
      </w:r>
      <w:hyperlink r:id="rId12" w:history="1">
        <w:r w:rsidR="00877E97" w:rsidRPr="004808C4">
          <w:rPr>
            <w:rStyle w:val="Hyperlink"/>
            <w:rFonts w:ascii="Arial" w:hAnsi="Arial" w:cs="Arial"/>
            <w:sz w:val="20"/>
            <w:szCs w:val="20"/>
          </w:rPr>
          <w:t>askBU@bournemouth.ac.uk</w:t>
        </w:r>
      </w:hyperlink>
      <w:r w:rsidRPr="004808C4">
        <w:rPr>
          <w:rFonts w:ascii="Arial" w:hAnsi="Arial" w:cs="Arial"/>
          <w:sz w:val="20"/>
          <w:szCs w:val="20"/>
        </w:rPr>
        <w:t xml:space="preserve"> </w:t>
      </w:r>
      <w:r w:rsidR="00656802" w:rsidRPr="004808C4">
        <w:rPr>
          <w:rFonts w:ascii="Arial" w:hAnsi="Arial" w:cs="Arial"/>
          <w:sz w:val="20"/>
          <w:szCs w:val="20"/>
        </w:rPr>
        <w:t>following which</w:t>
      </w:r>
      <w:r w:rsidR="00807C87" w:rsidRPr="004808C4">
        <w:rPr>
          <w:rFonts w:ascii="Arial" w:hAnsi="Arial" w:cs="Arial"/>
          <w:sz w:val="20"/>
          <w:szCs w:val="20"/>
        </w:rPr>
        <w:t xml:space="preserve"> a member of staff will contact the </w:t>
      </w:r>
      <w:r w:rsidR="005A6B5D" w:rsidRPr="004808C4">
        <w:rPr>
          <w:rFonts w:ascii="Arial" w:hAnsi="Arial" w:cs="Arial"/>
          <w:sz w:val="20"/>
          <w:szCs w:val="20"/>
        </w:rPr>
        <w:t>student to discuss how best to communicate and manage this change.</w:t>
      </w:r>
    </w:p>
    <w:p w14:paraId="2CBC4072" w14:textId="77777777" w:rsidR="00521C41" w:rsidRPr="004808C4" w:rsidRDefault="00521C41" w:rsidP="00F075EF">
      <w:pPr>
        <w:pStyle w:val="ListParagraph"/>
        <w:spacing w:after="0" w:line="240" w:lineRule="auto"/>
        <w:ind w:left="851"/>
        <w:contextualSpacing w:val="0"/>
        <w:jc w:val="both"/>
        <w:rPr>
          <w:rFonts w:ascii="Arial" w:hAnsi="Arial" w:cs="Arial"/>
          <w:sz w:val="20"/>
          <w:szCs w:val="20"/>
        </w:rPr>
      </w:pPr>
    </w:p>
    <w:p w14:paraId="09BF9669" w14:textId="77777777" w:rsidR="00067CD3" w:rsidRPr="004808C4" w:rsidRDefault="00E36CF2" w:rsidP="00067CD3">
      <w:pPr>
        <w:pStyle w:val="ListParagraph"/>
        <w:numPr>
          <w:ilvl w:val="1"/>
          <w:numId w:val="8"/>
        </w:numPr>
        <w:spacing w:after="0" w:line="240" w:lineRule="auto"/>
        <w:ind w:left="851" w:hanging="851"/>
        <w:jc w:val="both"/>
        <w:rPr>
          <w:rFonts w:ascii="Arial" w:hAnsi="Arial" w:cs="Arial"/>
          <w:b/>
          <w:bCs/>
          <w:i/>
          <w:iCs/>
          <w:sz w:val="20"/>
          <w:szCs w:val="20"/>
        </w:rPr>
      </w:pPr>
      <w:r w:rsidRPr="004808C4">
        <w:rPr>
          <w:rFonts w:ascii="Arial" w:hAnsi="Arial" w:cs="Arial"/>
          <w:sz w:val="20"/>
          <w:szCs w:val="20"/>
        </w:rPr>
        <w:t>Where a student wishes to cha</w:t>
      </w:r>
      <w:r w:rsidR="0009723D" w:rsidRPr="004808C4">
        <w:rPr>
          <w:rFonts w:ascii="Arial" w:hAnsi="Arial" w:cs="Arial"/>
          <w:sz w:val="20"/>
          <w:szCs w:val="20"/>
        </w:rPr>
        <w:t>nge their name as shown in the U</w:t>
      </w:r>
      <w:r w:rsidRPr="004808C4">
        <w:rPr>
          <w:rFonts w:ascii="Arial" w:hAnsi="Arial" w:cs="Arial"/>
          <w:sz w:val="20"/>
          <w:szCs w:val="20"/>
        </w:rPr>
        <w:t xml:space="preserve">niversity’s systems and records, they should send this request to </w:t>
      </w:r>
      <w:hyperlink r:id="rId13" w:history="1">
        <w:r w:rsidR="00877E97" w:rsidRPr="004808C4">
          <w:rPr>
            <w:rStyle w:val="Hyperlink"/>
            <w:rFonts w:ascii="Arial" w:hAnsi="Arial" w:cs="Arial"/>
            <w:sz w:val="20"/>
            <w:szCs w:val="20"/>
          </w:rPr>
          <w:t>askBU@bournemouth.ac.uk</w:t>
        </w:r>
      </w:hyperlink>
      <w:r w:rsidRPr="004808C4">
        <w:rPr>
          <w:rFonts w:ascii="Arial" w:hAnsi="Arial" w:cs="Arial"/>
          <w:sz w:val="20"/>
          <w:szCs w:val="20"/>
        </w:rPr>
        <w:t xml:space="preserve"> indicating the new name to be used and whether they wish to request any retrospective change to records</w:t>
      </w:r>
      <w:r w:rsidR="00807C87" w:rsidRPr="004808C4">
        <w:rPr>
          <w:rFonts w:ascii="Arial" w:hAnsi="Arial" w:cs="Arial"/>
          <w:sz w:val="20"/>
          <w:szCs w:val="20"/>
        </w:rPr>
        <w:t>.</w:t>
      </w:r>
      <w:r w:rsidRPr="004808C4">
        <w:rPr>
          <w:rFonts w:ascii="Arial" w:hAnsi="Arial" w:cs="Arial"/>
          <w:sz w:val="20"/>
          <w:szCs w:val="20"/>
        </w:rPr>
        <w:t xml:space="preserve"> </w:t>
      </w:r>
      <w:r w:rsidR="005A6B5D" w:rsidRPr="004808C4">
        <w:rPr>
          <w:rFonts w:ascii="Arial" w:hAnsi="Arial" w:cs="Arial"/>
          <w:sz w:val="20"/>
          <w:szCs w:val="20"/>
        </w:rPr>
        <w:t xml:space="preserve">The changes made in response to a change of name will not usually include retrospective changes to the content </w:t>
      </w:r>
      <w:r w:rsidR="0009723D" w:rsidRPr="004808C4">
        <w:rPr>
          <w:rFonts w:ascii="Arial" w:hAnsi="Arial" w:cs="Arial"/>
          <w:sz w:val="20"/>
          <w:szCs w:val="20"/>
        </w:rPr>
        <w:t>of records already held by the U</w:t>
      </w:r>
      <w:r w:rsidR="005A6B5D" w:rsidRPr="004808C4">
        <w:rPr>
          <w:rFonts w:ascii="Arial" w:hAnsi="Arial" w:cs="Arial"/>
          <w:sz w:val="20"/>
          <w:szCs w:val="20"/>
        </w:rPr>
        <w:t xml:space="preserve">niversity.  For further information see section 6. </w:t>
      </w:r>
    </w:p>
    <w:p w14:paraId="30FDF459" w14:textId="77777777" w:rsidR="00067CD3" w:rsidRPr="004808C4" w:rsidRDefault="00067CD3" w:rsidP="00067CD3">
      <w:pPr>
        <w:pStyle w:val="ListParagraph"/>
        <w:rPr>
          <w:rFonts w:ascii="Arial" w:hAnsi="Arial" w:cs="Arial"/>
          <w:sz w:val="20"/>
          <w:szCs w:val="20"/>
        </w:rPr>
      </w:pPr>
    </w:p>
    <w:p w14:paraId="3031FD9B" w14:textId="1AA613C7" w:rsidR="00067CD3" w:rsidRPr="004808C4" w:rsidRDefault="00067CD3" w:rsidP="00067CD3">
      <w:pPr>
        <w:pStyle w:val="ListParagraph"/>
        <w:numPr>
          <w:ilvl w:val="1"/>
          <w:numId w:val="8"/>
        </w:numPr>
        <w:spacing w:after="0" w:line="240" w:lineRule="auto"/>
        <w:ind w:left="851" w:hanging="851"/>
        <w:jc w:val="both"/>
        <w:rPr>
          <w:rFonts w:ascii="Arial" w:hAnsi="Arial" w:cs="Arial"/>
          <w:b/>
          <w:bCs/>
          <w:i/>
          <w:iCs/>
          <w:sz w:val="20"/>
          <w:szCs w:val="20"/>
        </w:rPr>
      </w:pPr>
      <w:r w:rsidRPr="004808C4">
        <w:rPr>
          <w:rFonts w:ascii="Arial" w:hAnsi="Arial" w:cs="Arial"/>
          <w:sz w:val="20"/>
          <w:szCs w:val="20"/>
        </w:rPr>
        <w:t xml:space="preserve">To guard against fraud, before accepting a request to change the name used in systems and records the University will need to satisfy itself that the new details are correct and relate to the student in question. For this </w:t>
      </w:r>
      <w:proofErr w:type="gramStart"/>
      <w:r w:rsidRPr="004808C4">
        <w:rPr>
          <w:rFonts w:ascii="Arial" w:hAnsi="Arial" w:cs="Arial"/>
          <w:sz w:val="20"/>
          <w:szCs w:val="20"/>
        </w:rPr>
        <w:t>reason</w:t>
      </w:r>
      <w:proofErr w:type="gramEnd"/>
      <w:r w:rsidRPr="004808C4">
        <w:rPr>
          <w:rFonts w:ascii="Arial" w:hAnsi="Arial" w:cs="Arial"/>
          <w:sz w:val="20"/>
          <w:szCs w:val="20"/>
        </w:rPr>
        <w:t xml:space="preserve"> the student will be required to provide documentation confirming their new name. Examples of documentation that the University will accept include:</w:t>
      </w:r>
    </w:p>
    <w:p w14:paraId="08DADE95" w14:textId="77777777" w:rsidR="00067CD3" w:rsidRPr="004808C4" w:rsidRDefault="00067CD3" w:rsidP="00067CD3">
      <w:pPr>
        <w:pStyle w:val="ListParagraph"/>
        <w:spacing w:after="0" w:line="240" w:lineRule="auto"/>
        <w:ind w:left="1440"/>
        <w:jc w:val="both"/>
        <w:rPr>
          <w:rFonts w:ascii="Arial" w:hAnsi="Arial" w:cs="Arial"/>
          <w:sz w:val="20"/>
          <w:szCs w:val="20"/>
        </w:rPr>
      </w:pPr>
      <w:r w:rsidRPr="004808C4">
        <w:rPr>
          <w:rFonts w:ascii="Arial" w:hAnsi="Arial" w:cs="Arial"/>
          <w:sz w:val="20"/>
          <w:szCs w:val="20"/>
        </w:rPr>
        <w:t>• Birth certificate</w:t>
      </w:r>
    </w:p>
    <w:p w14:paraId="4F99A13E" w14:textId="0F4B1079" w:rsidR="00067CD3" w:rsidRPr="004808C4" w:rsidRDefault="00067CD3" w:rsidP="00067CD3">
      <w:pPr>
        <w:pStyle w:val="ListParagraph"/>
        <w:spacing w:after="0" w:line="240" w:lineRule="auto"/>
        <w:ind w:left="1440"/>
        <w:jc w:val="both"/>
        <w:rPr>
          <w:rFonts w:ascii="Arial" w:hAnsi="Arial" w:cs="Arial"/>
          <w:sz w:val="20"/>
          <w:szCs w:val="20"/>
        </w:rPr>
      </w:pPr>
      <w:r w:rsidRPr="004808C4">
        <w:rPr>
          <w:rFonts w:ascii="Arial" w:hAnsi="Arial" w:cs="Arial"/>
          <w:sz w:val="20"/>
          <w:szCs w:val="20"/>
        </w:rPr>
        <w:t>• Driving Licence</w:t>
      </w:r>
    </w:p>
    <w:p w14:paraId="53CB9A51" w14:textId="77777777" w:rsidR="00067CD3" w:rsidRPr="004808C4" w:rsidRDefault="00067CD3" w:rsidP="00067CD3">
      <w:pPr>
        <w:pStyle w:val="ListParagraph"/>
        <w:spacing w:after="0" w:line="240" w:lineRule="auto"/>
        <w:ind w:left="1440"/>
        <w:jc w:val="both"/>
        <w:rPr>
          <w:rFonts w:ascii="Arial" w:hAnsi="Arial" w:cs="Arial"/>
          <w:sz w:val="20"/>
          <w:szCs w:val="20"/>
        </w:rPr>
      </w:pPr>
      <w:r w:rsidRPr="004808C4">
        <w:rPr>
          <w:rFonts w:ascii="Arial" w:hAnsi="Arial" w:cs="Arial"/>
          <w:sz w:val="20"/>
          <w:szCs w:val="20"/>
        </w:rPr>
        <w:t>• Marriage certificate</w:t>
      </w:r>
    </w:p>
    <w:p w14:paraId="44EC0A9D" w14:textId="77777777" w:rsidR="00067CD3" w:rsidRPr="004808C4" w:rsidRDefault="00067CD3" w:rsidP="00067CD3">
      <w:pPr>
        <w:pStyle w:val="ListParagraph"/>
        <w:spacing w:after="0" w:line="240" w:lineRule="auto"/>
        <w:ind w:left="1440"/>
        <w:jc w:val="both"/>
        <w:rPr>
          <w:rFonts w:ascii="Arial" w:hAnsi="Arial" w:cs="Arial"/>
          <w:sz w:val="20"/>
          <w:szCs w:val="20"/>
        </w:rPr>
      </w:pPr>
      <w:r w:rsidRPr="004808C4">
        <w:rPr>
          <w:rFonts w:ascii="Arial" w:hAnsi="Arial" w:cs="Arial"/>
          <w:sz w:val="20"/>
          <w:szCs w:val="20"/>
        </w:rPr>
        <w:t>• Decree nisi</w:t>
      </w:r>
    </w:p>
    <w:p w14:paraId="2E60062C" w14:textId="77777777" w:rsidR="00067CD3" w:rsidRPr="004808C4" w:rsidRDefault="00067CD3" w:rsidP="00067CD3">
      <w:pPr>
        <w:pStyle w:val="ListParagraph"/>
        <w:spacing w:after="0" w:line="240" w:lineRule="auto"/>
        <w:ind w:left="1440"/>
        <w:jc w:val="both"/>
        <w:rPr>
          <w:rFonts w:ascii="Arial" w:hAnsi="Arial" w:cs="Arial"/>
          <w:sz w:val="20"/>
          <w:szCs w:val="20"/>
        </w:rPr>
      </w:pPr>
      <w:r w:rsidRPr="004808C4">
        <w:rPr>
          <w:rFonts w:ascii="Arial" w:hAnsi="Arial" w:cs="Arial"/>
          <w:sz w:val="20"/>
          <w:szCs w:val="20"/>
        </w:rPr>
        <w:t>• Passport</w:t>
      </w:r>
    </w:p>
    <w:p w14:paraId="34D9975C" w14:textId="70516B58" w:rsidR="00067CD3" w:rsidRPr="004808C4" w:rsidRDefault="00067CD3" w:rsidP="00067CD3">
      <w:pPr>
        <w:pStyle w:val="ListParagraph"/>
        <w:spacing w:after="0" w:line="240" w:lineRule="auto"/>
        <w:ind w:left="1440"/>
        <w:jc w:val="both"/>
        <w:rPr>
          <w:rFonts w:ascii="Arial" w:hAnsi="Arial" w:cs="Arial"/>
          <w:sz w:val="20"/>
          <w:szCs w:val="20"/>
        </w:rPr>
      </w:pPr>
      <w:r w:rsidRPr="004808C4">
        <w:rPr>
          <w:rFonts w:ascii="Arial" w:hAnsi="Arial" w:cs="Arial"/>
          <w:sz w:val="20"/>
          <w:szCs w:val="20"/>
        </w:rPr>
        <w:t>• Deed poll</w:t>
      </w:r>
    </w:p>
    <w:p w14:paraId="1B6CAD5C" w14:textId="66B9B8F7" w:rsidR="005A6B5D" w:rsidRPr="004808C4" w:rsidRDefault="00067CD3" w:rsidP="00067CD3">
      <w:pPr>
        <w:pStyle w:val="ListParagraph"/>
        <w:spacing w:after="0" w:line="240" w:lineRule="auto"/>
        <w:ind w:left="1440"/>
        <w:jc w:val="both"/>
        <w:rPr>
          <w:rFonts w:ascii="Arial" w:hAnsi="Arial" w:cs="Arial"/>
          <w:sz w:val="20"/>
          <w:szCs w:val="20"/>
        </w:rPr>
      </w:pPr>
      <w:r w:rsidRPr="004808C4">
        <w:rPr>
          <w:rFonts w:ascii="Arial" w:hAnsi="Arial" w:cs="Arial"/>
          <w:sz w:val="20"/>
          <w:szCs w:val="20"/>
        </w:rPr>
        <w:t>• Statutory declaration of change of name</w:t>
      </w:r>
    </w:p>
    <w:p w14:paraId="4DC3AC67" w14:textId="77777777" w:rsidR="00067CD3" w:rsidRPr="004808C4" w:rsidRDefault="00067CD3" w:rsidP="00067CD3">
      <w:pPr>
        <w:pStyle w:val="ListParagraph"/>
        <w:spacing w:after="0" w:line="240" w:lineRule="auto"/>
        <w:ind w:left="1440"/>
        <w:jc w:val="both"/>
        <w:rPr>
          <w:rFonts w:ascii="Arial" w:hAnsi="Arial" w:cs="Arial"/>
          <w:sz w:val="20"/>
          <w:szCs w:val="20"/>
        </w:rPr>
      </w:pPr>
    </w:p>
    <w:p w14:paraId="33435812" w14:textId="77777777" w:rsidR="00521C41" w:rsidRPr="004808C4" w:rsidRDefault="00F32C72" w:rsidP="00F075EF">
      <w:pPr>
        <w:pStyle w:val="ListParagraph"/>
        <w:spacing w:after="0" w:line="240" w:lineRule="auto"/>
        <w:ind w:left="851"/>
        <w:contextualSpacing w:val="0"/>
        <w:jc w:val="both"/>
        <w:rPr>
          <w:rFonts w:ascii="Arial" w:hAnsi="Arial" w:cs="Arial"/>
          <w:sz w:val="20"/>
          <w:szCs w:val="20"/>
        </w:rPr>
      </w:pPr>
      <w:r w:rsidRPr="004808C4">
        <w:rPr>
          <w:rFonts w:ascii="Arial" w:hAnsi="Arial" w:cs="Arial"/>
          <w:sz w:val="20"/>
          <w:szCs w:val="20"/>
        </w:rPr>
        <w:lastRenderedPageBreak/>
        <w:t>Exceptionally o</w:t>
      </w:r>
      <w:r w:rsidR="00B86F27" w:rsidRPr="004808C4">
        <w:rPr>
          <w:rFonts w:ascii="Arial" w:hAnsi="Arial" w:cs="Arial"/>
          <w:sz w:val="20"/>
          <w:szCs w:val="20"/>
        </w:rPr>
        <w:t>ther documentation may be acce</w:t>
      </w:r>
      <w:r w:rsidR="00656802" w:rsidRPr="004808C4">
        <w:rPr>
          <w:rFonts w:ascii="Arial" w:hAnsi="Arial" w:cs="Arial"/>
          <w:sz w:val="20"/>
          <w:szCs w:val="20"/>
        </w:rPr>
        <w:t xml:space="preserve">pted depending on the student’s </w:t>
      </w:r>
      <w:r w:rsidR="00B86F27" w:rsidRPr="004808C4">
        <w:rPr>
          <w:rFonts w:ascii="Arial" w:hAnsi="Arial" w:cs="Arial"/>
          <w:sz w:val="20"/>
          <w:szCs w:val="20"/>
        </w:rPr>
        <w:t xml:space="preserve">circumstances. </w:t>
      </w:r>
    </w:p>
    <w:p w14:paraId="3996867A" w14:textId="77777777" w:rsidR="00521C41" w:rsidRPr="004808C4" w:rsidRDefault="00521C41" w:rsidP="00521C41">
      <w:pPr>
        <w:pStyle w:val="ListParagraph"/>
        <w:spacing w:after="0" w:line="240" w:lineRule="auto"/>
        <w:ind w:left="851"/>
        <w:contextualSpacing w:val="0"/>
        <w:jc w:val="both"/>
        <w:rPr>
          <w:rFonts w:ascii="Arial" w:hAnsi="Arial" w:cs="Arial"/>
          <w:sz w:val="20"/>
          <w:szCs w:val="20"/>
        </w:rPr>
      </w:pPr>
    </w:p>
    <w:p w14:paraId="5EB1CB4A" w14:textId="77777777" w:rsidR="00B65AD2" w:rsidRPr="004808C4" w:rsidRDefault="00B65AD2" w:rsidP="00F075EF">
      <w:pPr>
        <w:pStyle w:val="ListParagraph"/>
        <w:numPr>
          <w:ilvl w:val="1"/>
          <w:numId w:val="8"/>
        </w:numPr>
        <w:spacing w:after="0" w:line="240" w:lineRule="auto"/>
        <w:ind w:left="851" w:hanging="851"/>
        <w:contextualSpacing w:val="0"/>
        <w:jc w:val="both"/>
        <w:rPr>
          <w:rFonts w:ascii="Arial" w:eastAsia="Times New Roman" w:hAnsi="Arial" w:cs="Arial"/>
          <w:sz w:val="20"/>
          <w:szCs w:val="20"/>
        </w:rPr>
      </w:pPr>
      <w:r w:rsidRPr="004808C4">
        <w:rPr>
          <w:rFonts w:ascii="Arial" w:hAnsi="Arial" w:cs="Arial"/>
          <w:sz w:val="20"/>
          <w:szCs w:val="20"/>
        </w:rPr>
        <w:t>Where evidence of a name change is provided as set out above, the request to change the student’s name within</w:t>
      </w:r>
      <w:r w:rsidR="0009723D" w:rsidRPr="004808C4">
        <w:rPr>
          <w:rFonts w:ascii="Arial" w:hAnsi="Arial" w:cs="Arial"/>
          <w:sz w:val="20"/>
          <w:szCs w:val="20"/>
        </w:rPr>
        <w:t xml:space="preserve"> the U</w:t>
      </w:r>
      <w:r w:rsidRPr="004808C4">
        <w:rPr>
          <w:rFonts w:ascii="Arial" w:hAnsi="Arial" w:cs="Arial"/>
          <w:sz w:val="20"/>
          <w:szCs w:val="20"/>
        </w:rPr>
        <w:t>niversity</w:t>
      </w:r>
      <w:r w:rsidR="0009723D" w:rsidRPr="004808C4">
        <w:rPr>
          <w:rFonts w:ascii="Arial" w:hAnsi="Arial" w:cs="Arial"/>
          <w:sz w:val="20"/>
          <w:szCs w:val="20"/>
        </w:rPr>
        <w:t>’s</w:t>
      </w:r>
      <w:r w:rsidRPr="004808C4">
        <w:rPr>
          <w:rFonts w:ascii="Arial" w:hAnsi="Arial" w:cs="Arial"/>
          <w:sz w:val="20"/>
          <w:szCs w:val="20"/>
        </w:rPr>
        <w:t xml:space="preserve"> systems and records will be accepted.  All future correspondence and certificates will be in the new name, the student’s existing indiv</w:t>
      </w:r>
      <w:r w:rsidR="0009723D" w:rsidRPr="004808C4">
        <w:rPr>
          <w:rFonts w:ascii="Arial" w:hAnsi="Arial" w:cs="Arial"/>
          <w:sz w:val="20"/>
          <w:szCs w:val="20"/>
        </w:rPr>
        <w:t>idual records within the U</w:t>
      </w:r>
      <w:r w:rsidRPr="004808C4">
        <w:rPr>
          <w:rFonts w:ascii="Arial" w:hAnsi="Arial" w:cs="Arial"/>
          <w:sz w:val="20"/>
          <w:szCs w:val="20"/>
        </w:rPr>
        <w:t>niversity’s IT systems will be updated to use the new name, and new record</w:t>
      </w:r>
      <w:r w:rsidR="0009723D" w:rsidRPr="004808C4">
        <w:rPr>
          <w:rFonts w:ascii="Arial" w:hAnsi="Arial" w:cs="Arial"/>
          <w:sz w:val="20"/>
          <w:szCs w:val="20"/>
        </w:rPr>
        <w:t xml:space="preserve">s and documents created within </w:t>
      </w:r>
      <w:proofErr w:type="gramStart"/>
      <w:r w:rsidR="0009723D" w:rsidRPr="004808C4">
        <w:rPr>
          <w:rFonts w:ascii="Arial" w:hAnsi="Arial" w:cs="Arial"/>
          <w:sz w:val="20"/>
          <w:szCs w:val="20"/>
        </w:rPr>
        <w:t>U</w:t>
      </w:r>
      <w:r w:rsidRPr="004808C4">
        <w:rPr>
          <w:rFonts w:ascii="Arial" w:hAnsi="Arial" w:cs="Arial"/>
          <w:sz w:val="20"/>
          <w:szCs w:val="20"/>
        </w:rPr>
        <w:t>niversity</w:t>
      </w:r>
      <w:proofErr w:type="gramEnd"/>
      <w:r w:rsidRPr="004808C4">
        <w:rPr>
          <w:rFonts w:ascii="Arial" w:hAnsi="Arial" w:cs="Arial"/>
          <w:sz w:val="20"/>
          <w:szCs w:val="20"/>
        </w:rPr>
        <w:t xml:space="preserve"> systems will use the new name.  The </w:t>
      </w:r>
      <w:r w:rsidR="0009723D" w:rsidRPr="004808C4">
        <w:rPr>
          <w:rFonts w:ascii="Arial" w:hAnsi="Arial" w:cs="Arial"/>
          <w:sz w:val="20"/>
          <w:szCs w:val="20"/>
        </w:rPr>
        <w:t>U</w:t>
      </w:r>
      <w:r w:rsidRPr="004808C4">
        <w:rPr>
          <w:rFonts w:ascii="Arial" w:hAnsi="Arial" w:cs="Arial"/>
          <w:sz w:val="20"/>
          <w:szCs w:val="20"/>
        </w:rPr>
        <w:t xml:space="preserve">niversity will discuss with the student the arrangements for the changes, including the date on which the changes will become effective and any liaison with third parties which will be necessary.  </w:t>
      </w:r>
    </w:p>
    <w:p w14:paraId="65D0AEF8" w14:textId="77777777" w:rsidR="00521C41" w:rsidRPr="004808C4" w:rsidRDefault="00521C41" w:rsidP="00F075EF">
      <w:pPr>
        <w:pStyle w:val="ListParagraph"/>
        <w:spacing w:after="0" w:line="240" w:lineRule="auto"/>
        <w:ind w:left="851"/>
        <w:contextualSpacing w:val="0"/>
        <w:jc w:val="both"/>
        <w:rPr>
          <w:rFonts w:ascii="Arial" w:eastAsia="Times New Roman" w:hAnsi="Arial" w:cs="Arial"/>
          <w:sz w:val="20"/>
          <w:szCs w:val="20"/>
        </w:rPr>
      </w:pPr>
    </w:p>
    <w:p w14:paraId="11D55F2D" w14:textId="3E6F0686" w:rsidR="007408D3" w:rsidRPr="004808C4" w:rsidRDefault="007408D3" w:rsidP="00F075EF">
      <w:pPr>
        <w:pStyle w:val="ListParagraph"/>
        <w:numPr>
          <w:ilvl w:val="1"/>
          <w:numId w:val="8"/>
        </w:numPr>
        <w:spacing w:after="0" w:line="240" w:lineRule="auto"/>
        <w:ind w:left="851" w:hanging="851"/>
        <w:jc w:val="both"/>
        <w:rPr>
          <w:rFonts w:ascii="Arial" w:hAnsi="Arial" w:cs="Arial"/>
          <w:b/>
          <w:bCs/>
          <w:i/>
          <w:iCs/>
          <w:sz w:val="20"/>
          <w:szCs w:val="20"/>
        </w:rPr>
      </w:pPr>
      <w:r w:rsidRPr="004808C4">
        <w:rPr>
          <w:rFonts w:ascii="Arial" w:eastAsia="Times New Roman" w:hAnsi="Arial" w:cs="Arial"/>
          <w:sz w:val="20"/>
          <w:szCs w:val="20"/>
        </w:rPr>
        <w:t>Amendments to names can only be made</w:t>
      </w:r>
      <w:r w:rsidR="00823672">
        <w:rPr>
          <w:rFonts w:ascii="Arial" w:eastAsia="Times New Roman" w:hAnsi="Arial" w:cs="Arial"/>
          <w:sz w:val="20"/>
          <w:szCs w:val="20"/>
        </w:rPr>
        <w:t xml:space="preserve"> prior to the degree certificate being printed.  This timing corresponds to the deadline for registering to attend graduation, which is advised in the invitation to graduate and the Graduation </w:t>
      </w:r>
      <w:proofErr w:type="gramStart"/>
      <w:r w:rsidR="00823672">
        <w:rPr>
          <w:rFonts w:ascii="Arial" w:eastAsia="Times New Roman" w:hAnsi="Arial" w:cs="Arial"/>
          <w:sz w:val="20"/>
          <w:szCs w:val="20"/>
        </w:rPr>
        <w:t>FAQs, but</w:t>
      </w:r>
      <w:proofErr w:type="gramEnd"/>
      <w:r w:rsidR="00823672">
        <w:rPr>
          <w:rFonts w:ascii="Arial" w:eastAsia="Times New Roman" w:hAnsi="Arial" w:cs="Arial"/>
          <w:sz w:val="20"/>
          <w:szCs w:val="20"/>
        </w:rPr>
        <w:t xml:space="preserve"> will be earlier if the graduate requests their certificate before this deadline under the early release procedure.</w:t>
      </w:r>
    </w:p>
    <w:p w14:paraId="41B0F739" w14:textId="77777777" w:rsidR="005A6B5D" w:rsidRPr="004808C4" w:rsidRDefault="005A6B5D" w:rsidP="00F075EF">
      <w:pPr>
        <w:spacing w:after="0" w:line="240" w:lineRule="auto"/>
        <w:jc w:val="both"/>
        <w:rPr>
          <w:rFonts w:ascii="Arial" w:hAnsi="Arial" w:cs="Arial"/>
          <w:sz w:val="20"/>
          <w:szCs w:val="20"/>
        </w:rPr>
      </w:pPr>
    </w:p>
    <w:p w14:paraId="3D091030" w14:textId="77777777" w:rsidR="006769AB" w:rsidRPr="004808C4" w:rsidRDefault="006769AB" w:rsidP="00F075EF">
      <w:pPr>
        <w:spacing w:after="0" w:line="240" w:lineRule="auto"/>
        <w:jc w:val="both"/>
        <w:rPr>
          <w:rFonts w:ascii="Arial" w:hAnsi="Arial" w:cs="Arial"/>
          <w:sz w:val="20"/>
          <w:szCs w:val="20"/>
        </w:rPr>
      </w:pPr>
    </w:p>
    <w:p w14:paraId="1FBECA0C" w14:textId="77777777" w:rsidR="005324D0" w:rsidRPr="004808C4" w:rsidRDefault="00E36CF2" w:rsidP="00F075EF">
      <w:pPr>
        <w:pStyle w:val="ListParagraph"/>
        <w:numPr>
          <w:ilvl w:val="0"/>
          <w:numId w:val="8"/>
        </w:numPr>
        <w:spacing w:after="0" w:line="240" w:lineRule="auto"/>
        <w:ind w:left="851" w:hanging="851"/>
        <w:contextualSpacing w:val="0"/>
        <w:jc w:val="both"/>
        <w:rPr>
          <w:rFonts w:ascii="Arial" w:hAnsi="Arial" w:cs="Arial"/>
          <w:b/>
          <w:bCs/>
          <w:i/>
          <w:iCs/>
          <w:sz w:val="20"/>
          <w:szCs w:val="20"/>
        </w:rPr>
      </w:pPr>
      <w:r w:rsidRPr="004808C4">
        <w:rPr>
          <w:rFonts w:ascii="Arial" w:hAnsi="Arial" w:cs="Arial"/>
          <w:b/>
          <w:bCs/>
          <w:iCs/>
          <w:sz w:val="20"/>
          <w:szCs w:val="20"/>
        </w:rPr>
        <w:t>RETROSPECTIVE CHANGES</w:t>
      </w:r>
    </w:p>
    <w:p w14:paraId="7559E235" w14:textId="77777777" w:rsidR="00521C41" w:rsidRPr="00295964" w:rsidRDefault="00521C41" w:rsidP="00F075EF">
      <w:pPr>
        <w:pStyle w:val="ListParagraph"/>
        <w:spacing w:after="0" w:line="240" w:lineRule="auto"/>
        <w:ind w:left="851"/>
        <w:contextualSpacing w:val="0"/>
        <w:jc w:val="both"/>
        <w:rPr>
          <w:rFonts w:ascii="Arial" w:hAnsi="Arial" w:cs="Arial"/>
          <w:sz w:val="20"/>
          <w:szCs w:val="20"/>
        </w:rPr>
      </w:pPr>
    </w:p>
    <w:p w14:paraId="1447FFC5" w14:textId="77777777" w:rsidR="00E36CF2" w:rsidRPr="004808C4" w:rsidRDefault="00E36CF2" w:rsidP="00F075EF">
      <w:pPr>
        <w:pStyle w:val="ListParagraph"/>
        <w:numPr>
          <w:ilvl w:val="1"/>
          <w:numId w:val="8"/>
        </w:numPr>
        <w:spacing w:after="0" w:line="240" w:lineRule="auto"/>
        <w:ind w:left="851" w:hanging="851"/>
        <w:contextualSpacing w:val="0"/>
        <w:jc w:val="both"/>
        <w:rPr>
          <w:rFonts w:ascii="Arial" w:hAnsi="Arial" w:cs="Arial"/>
          <w:sz w:val="20"/>
          <w:szCs w:val="20"/>
        </w:rPr>
      </w:pPr>
      <w:r w:rsidRPr="004808C4">
        <w:rPr>
          <w:rFonts w:ascii="Arial" w:hAnsi="Arial" w:cs="Arial"/>
          <w:sz w:val="20"/>
          <w:szCs w:val="20"/>
        </w:rPr>
        <w:t>The changes made in response to a change of name will not usually include retrospective changes to the c</w:t>
      </w:r>
      <w:r w:rsidR="00656802" w:rsidRPr="004808C4">
        <w:rPr>
          <w:rFonts w:ascii="Arial" w:hAnsi="Arial" w:cs="Arial"/>
          <w:sz w:val="20"/>
          <w:szCs w:val="20"/>
        </w:rPr>
        <w:t xml:space="preserve">ontent of records already held </w:t>
      </w:r>
      <w:r w:rsidR="0009723D" w:rsidRPr="004808C4">
        <w:rPr>
          <w:rFonts w:ascii="Arial" w:hAnsi="Arial" w:cs="Arial"/>
          <w:sz w:val="20"/>
          <w:szCs w:val="20"/>
        </w:rPr>
        <w:t>by the U</w:t>
      </w:r>
      <w:r w:rsidRPr="004808C4">
        <w:rPr>
          <w:rFonts w:ascii="Arial" w:hAnsi="Arial" w:cs="Arial"/>
          <w:sz w:val="20"/>
          <w:szCs w:val="20"/>
        </w:rPr>
        <w:t>niversity at the date on which a name change is notified.  This reflects the need to maintain a full audit trail which shows the name in use by an individual at any given time</w:t>
      </w:r>
      <w:r w:rsidR="00862233" w:rsidRPr="004808C4">
        <w:rPr>
          <w:rFonts w:ascii="Arial" w:hAnsi="Arial" w:cs="Arial"/>
          <w:sz w:val="20"/>
          <w:szCs w:val="20"/>
        </w:rPr>
        <w:t xml:space="preserve"> </w:t>
      </w:r>
      <w:r w:rsidRPr="004808C4">
        <w:rPr>
          <w:rFonts w:ascii="Arial" w:hAnsi="Arial" w:cs="Arial"/>
          <w:sz w:val="20"/>
          <w:szCs w:val="20"/>
        </w:rPr>
        <w:t>and the level of resource required to implement a full re</w:t>
      </w:r>
      <w:r w:rsidR="0009723D" w:rsidRPr="004808C4">
        <w:rPr>
          <w:rFonts w:ascii="Arial" w:hAnsi="Arial" w:cs="Arial"/>
          <w:sz w:val="20"/>
          <w:szCs w:val="20"/>
        </w:rPr>
        <w:t xml:space="preserve">trospective name change within </w:t>
      </w:r>
      <w:proofErr w:type="gramStart"/>
      <w:r w:rsidR="0009723D" w:rsidRPr="004808C4">
        <w:rPr>
          <w:rFonts w:ascii="Arial" w:hAnsi="Arial" w:cs="Arial"/>
          <w:sz w:val="20"/>
          <w:szCs w:val="20"/>
        </w:rPr>
        <w:t>U</w:t>
      </w:r>
      <w:r w:rsidRPr="004808C4">
        <w:rPr>
          <w:rFonts w:ascii="Arial" w:hAnsi="Arial" w:cs="Arial"/>
          <w:sz w:val="20"/>
          <w:szCs w:val="20"/>
        </w:rPr>
        <w:t>niversity</w:t>
      </w:r>
      <w:proofErr w:type="gramEnd"/>
      <w:r w:rsidRPr="004808C4">
        <w:rPr>
          <w:rFonts w:ascii="Arial" w:hAnsi="Arial" w:cs="Arial"/>
          <w:sz w:val="20"/>
          <w:szCs w:val="20"/>
        </w:rPr>
        <w:t xml:space="preserve"> records.  </w:t>
      </w:r>
    </w:p>
    <w:p w14:paraId="292BED6D" w14:textId="77777777" w:rsidR="00521C41" w:rsidRPr="004808C4" w:rsidRDefault="00521C41" w:rsidP="00F075EF">
      <w:pPr>
        <w:pStyle w:val="ListParagraph"/>
        <w:spacing w:after="0" w:line="240" w:lineRule="auto"/>
        <w:ind w:left="851"/>
        <w:contextualSpacing w:val="0"/>
        <w:jc w:val="both"/>
        <w:rPr>
          <w:rFonts w:ascii="Arial" w:hAnsi="Arial" w:cs="Arial"/>
          <w:sz w:val="20"/>
          <w:szCs w:val="20"/>
        </w:rPr>
      </w:pPr>
    </w:p>
    <w:p w14:paraId="154045AB" w14:textId="77777777" w:rsidR="00E36CF2" w:rsidRPr="004808C4" w:rsidRDefault="00E36CF2" w:rsidP="00F075EF">
      <w:pPr>
        <w:pStyle w:val="ListParagraph"/>
        <w:numPr>
          <w:ilvl w:val="1"/>
          <w:numId w:val="8"/>
        </w:numPr>
        <w:spacing w:after="0" w:line="240" w:lineRule="auto"/>
        <w:ind w:left="851" w:hanging="851"/>
        <w:contextualSpacing w:val="0"/>
        <w:jc w:val="both"/>
        <w:rPr>
          <w:rFonts w:ascii="Arial" w:hAnsi="Arial" w:cs="Arial"/>
          <w:sz w:val="20"/>
          <w:szCs w:val="20"/>
        </w:rPr>
      </w:pPr>
      <w:r w:rsidRPr="004808C4">
        <w:rPr>
          <w:rFonts w:ascii="Arial" w:hAnsi="Arial" w:cs="Arial"/>
          <w:sz w:val="20"/>
          <w:szCs w:val="20"/>
        </w:rPr>
        <w:t>However, for any student who has a Gender Recognition Certificate issued under the Gend</w:t>
      </w:r>
      <w:r w:rsidR="0009723D" w:rsidRPr="004808C4">
        <w:rPr>
          <w:rFonts w:ascii="Arial" w:hAnsi="Arial" w:cs="Arial"/>
          <w:sz w:val="20"/>
          <w:szCs w:val="20"/>
        </w:rPr>
        <w:t>er Recognition Act 2004, the U</w:t>
      </w:r>
      <w:r w:rsidRPr="004808C4">
        <w:rPr>
          <w:rFonts w:ascii="Arial" w:hAnsi="Arial" w:cs="Arial"/>
          <w:sz w:val="20"/>
          <w:szCs w:val="20"/>
        </w:rPr>
        <w:t xml:space="preserve">niversity will take the steps required under that legislation to ensure confidentiality around the student’s transition.  </w:t>
      </w:r>
    </w:p>
    <w:p w14:paraId="5DBD6725" w14:textId="77777777" w:rsidR="00521C41" w:rsidRPr="004808C4" w:rsidRDefault="00521C41" w:rsidP="00F075EF">
      <w:pPr>
        <w:spacing w:after="0" w:line="240" w:lineRule="auto"/>
        <w:jc w:val="both"/>
        <w:rPr>
          <w:rFonts w:ascii="Arial" w:hAnsi="Arial" w:cs="Arial"/>
          <w:sz w:val="20"/>
          <w:szCs w:val="20"/>
        </w:rPr>
      </w:pPr>
    </w:p>
    <w:p w14:paraId="462ACEDB" w14:textId="77777777" w:rsidR="006769AB" w:rsidRPr="004808C4" w:rsidRDefault="00E36CF2" w:rsidP="00F075EF">
      <w:pPr>
        <w:pStyle w:val="ListParagraph"/>
        <w:numPr>
          <w:ilvl w:val="1"/>
          <w:numId w:val="8"/>
        </w:numPr>
        <w:spacing w:after="0" w:line="240" w:lineRule="auto"/>
        <w:ind w:left="851" w:hanging="851"/>
        <w:contextualSpacing w:val="0"/>
        <w:jc w:val="both"/>
        <w:rPr>
          <w:rFonts w:ascii="Arial" w:hAnsi="Arial" w:cs="Arial"/>
          <w:sz w:val="20"/>
          <w:szCs w:val="20"/>
        </w:rPr>
      </w:pPr>
      <w:r w:rsidRPr="004808C4">
        <w:rPr>
          <w:rFonts w:ascii="Arial" w:hAnsi="Arial" w:cs="Arial"/>
          <w:sz w:val="20"/>
          <w:szCs w:val="20"/>
        </w:rPr>
        <w:t>Where retrospective record changes are requested by a student who has changed their name as part of gender transition (whether or not the student has a Gender</w:t>
      </w:r>
      <w:r w:rsidR="0009723D" w:rsidRPr="004808C4">
        <w:rPr>
          <w:rFonts w:ascii="Arial" w:hAnsi="Arial" w:cs="Arial"/>
          <w:sz w:val="20"/>
          <w:szCs w:val="20"/>
        </w:rPr>
        <w:t xml:space="preserve"> Recognition Certificate), the U</w:t>
      </w:r>
      <w:r w:rsidRPr="004808C4">
        <w:rPr>
          <w:rFonts w:ascii="Arial" w:hAnsi="Arial" w:cs="Arial"/>
          <w:sz w:val="20"/>
          <w:szCs w:val="20"/>
        </w:rPr>
        <w:t>niversity will take such steps in response to the request as it considers rea</w:t>
      </w:r>
      <w:r w:rsidR="0009723D" w:rsidRPr="004808C4">
        <w:rPr>
          <w:rFonts w:ascii="Arial" w:hAnsi="Arial" w:cs="Arial"/>
          <w:sz w:val="20"/>
          <w:szCs w:val="20"/>
        </w:rPr>
        <w:t>sonable and proportionate. The U</w:t>
      </w:r>
      <w:r w:rsidRPr="004808C4">
        <w:rPr>
          <w:rFonts w:ascii="Arial" w:hAnsi="Arial" w:cs="Arial"/>
          <w:sz w:val="20"/>
          <w:szCs w:val="20"/>
        </w:rPr>
        <w:t xml:space="preserve">niversity will need to </w:t>
      </w:r>
      <w:proofErr w:type="gramStart"/>
      <w:r w:rsidRPr="004808C4">
        <w:rPr>
          <w:rFonts w:ascii="Arial" w:hAnsi="Arial" w:cs="Arial"/>
          <w:sz w:val="20"/>
          <w:szCs w:val="20"/>
        </w:rPr>
        <w:t>take into account</w:t>
      </w:r>
      <w:proofErr w:type="gramEnd"/>
      <w:r w:rsidRPr="004808C4">
        <w:rPr>
          <w:rFonts w:ascii="Arial" w:hAnsi="Arial" w:cs="Arial"/>
          <w:sz w:val="20"/>
          <w:szCs w:val="20"/>
        </w:rPr>
        <w:t xml:space="preserve"> relevant technical, legal and regulatory considerations and the resource impact of implementing changes, as well as the student’s interests.  </w:t>
      </w:r>
    </w:p>
    <w:p w14:paraId="734E8E48" w14:textId="77777777" w:rsidR="00521C41" w:rsidRPr="004808C4" w:rsidRDefault="00521C41" w:rsidP="00F075EF">
      <w:pPr>
        <w:spacing w:after="0" w:line="240" w:lineRule="auto"/>
        <w:jc w:val="both"/>
        <w:rPr>
          <w:rFonts w:ascii="Arial" w:hAnsi="Arial" w:cs="Arial"/>
          <w:sz w:val="20"/>
          <w:szCs w:val="20"/>
        </w:rPr>
      </w:pPr>
    </w:p>
    <w:p w14:paraId="27B5617C" w14:textId="77777777" w:rsidR="006769AB" w:rsidRPr="004808C4" w:rsidRDefault="00B65AD2" w:rsidP="00F075EF">
      <w:pPr>
        <w:pStyle w:val="ListParagraph"/>
        <w:numPr>
          <w:ilvl w:val="1"/>
          <w:numId w:val="8"/>
        </w:numPr>
        <w:spacing w:after="0" w:line="240" w:lineRule="auto"/>
        <w:ind w:left="851" w:hanging="851"/>
        <w:contextualSpacing w:val="0"/>
        <w:jc w:val="both"/>
        <w:rPr>
          <w:rFonts w:ascii="Arial" w:hAnsi="Arial" w:cs="Arial"/>
          <w:sz w:val="20"/>
          <w:szCs w:val="20"/>
        </w:rPr>
      </w:pPr>
      <w:r w:rsidRPr="004808C4">
        <w:rPr>
          <w:rFonts w:ascii="Arial" w:hAnsi="Arial" w:cs="Arial"/>
          <w:sz w:val="20"/>
          <w:szCs w:val="20"/>
        </w:rPr>
        <w:t xml:space="preserve">In all cases where </w:t>
      </w:r>
      <w:r w:rsidR="005A6B5D" w:rsidRPr="004808C4">
        <w:rPr>
          <w:rFonts w:ascii="Arial" w:hAnsi="Arial" w:cs="Arial"/>
          <w:sz w:val="20"/>
          <w:szCs w:val="20"/>
        </w:rPr>
        <w:t xml:space="preserve">a </w:t>
      </w:r>
      <w:r w:rsidRPr="004808C4">
        <w:rPr>
          <w:rFonts w:ascii="Arial" w:hAnsi="Arial" w:cs="Arial"/>
          <w:sz w:val="20"/>
          <w:szCs w:val="20"/>
        </w:rPr>
        <w:t>retrospe</w:t>
      </w:r>
      <w:r w:rsidR="0009723D" w:rsidRPr="004808C4">
        <w:rPr>
          <w:rFonts w:ascii="Arial" w:hAnsi="Arial" w:cs="Arial"/>
          <w:sz w:val="20"/>
          <w:szCs w:val="20"/>
        </w:rPr>
        <w:t>ctive change is requested, the U</w:t>
      </w:r>
      <w:r w:rsidRPr="004808C4">
        <w:rPr>
          <w:rFonts w:ascii="Arial" w:hAnsi="Arial" w:cs="Arial"/>
          <w:sz w:val="20"/>
          <w:szCs w:val="20"/>
        </w:rPr>
        <w:t>niversity will discuss the request with the student with a view to agreeing the actions to be taken in response.  F</w:t>
      </w:r>
      <w:r w:rsidR="0009723D" w:rsidRPr="004808C4">
        <w:rPr>
          <w:rFonts w:ascii="Arial" w:hAnsi="Arial" w:cs="Arial"/>
          <w:sz w:val="20"/>
          <w:szCs w:val="20"/>
        </w:rPr>
        <w:t>ollowing these discussions the U</w:t>
      </w:r>
      <w:r w:rsidRPr="004808C4">
        <w:rPr>
          <w:rFonts w:ascii="Arial" w:hAnsi="Arial" w:cs="Arial"/>
          <w:sz w:val="20"/>
          <w:szCs w:val="20"/>
        </w:rPr>
        <w:t xml:space="preserve">niversity will provide the student with information about the steps which will be taken.  </w:t>
      </w:r>
    </w:p>
    <w:p w14:paraId="74699927" w14:textId="77777777" w:rsidR="00521C41" w:rsidRPr="004808C4" w:rsidRDefault="00521C41" w:rsidP="00F075EF">
      <w:pPr>
        <w:spacing w:after="0" w:line="240" w:lineRule="auto"/>
        <w:jc w:val="both"/>
        <w:rPr>
          <w:rFonts w:ascii="Arial" w:hAnsi="Arial" w:cs="Arial"/>
          <w:sz w:val="20"/>
          <w:szCs w:val="20"/>
        </w:rPr>
      </w:pPr>
    </w:p>
    <w:p w14:paraId="12255579" w14:textId="77777777" w:rsidR="00862233" w:rsidRPr="004808C4" w:rsidRDefault="0009723D" w:rsidP="00F075EF">
      <w:pPr>
        <w:pStyle w:val="ListParagraph"/>
        <w:numPr>
          <w:ilvl w:val="1"/>
          <w:numId w:val="8"/>
        </w:numPr>
        <w:spacing w:after="0" w:line="240" w:lineRule="auto"/>
        <w:ind w:left="851" w:hanging="851"/>
        <w:contextualSpacing w:val="0"/>
        <w:jc w:val="both"/>
        <w:rPr>
          <w:rFonts w:ascii="Arial" w:hAnsi="Arial" w:cs="Arial"/>
          <w:sz w:val="20"/>
          <w:szCs w:val="20"/>
        </w:rPr>
      </w:pPr>
      <w:r w:rsidRPr="004808C4">
        <w:rPr>
          <w:rFonts w:ascii="Arial" w:hAnsi="Arial" w:cs="Arial"/>
          <w:sz w:val="20"/>
          <w:szCs w:val="20"/>
        </w:rPr>
        <w:t>The U</w:t>
      </w:r>
      <w:r w:rsidR="00E36CF2" w:rsidRPr="004808C4">
        <w:rPr>
          <w:rFonts w:ascii="Arial" w:hAnsi="Arial" w:cs="Arial"/>
          <w:sz w:val="20"/>
          <w:szCs w:val="20"/>
        </w:rPr>
        <w:t>niversity operates multiple IT systems which include individual student records or accounts</w:t>
      </w:r>
      <w:r w:rsidR="00CD62E2" w:rsidRPr="004808C4">
        <w:rPr>
          <w:rFonts w:ascii="Arial" w:hAnsi="Arial" w:cs="Arial"/>
          <w:sz w:val="20"/>
          <w:szCs w:val="20"/>
        </w:rPr>
        <w:t>, all of which will need amending consistently</w:t>
      </w:r>
      <w:r w:rsidR="00BA23EB" w:rsidRPr="004808C4">
        <w:rPr>
          <w:rFonts w:ascii="Arial" w:hAnsi="Arial" w:cs="Arial"/>
          <w:sz w:val="20"/>
          <w:szCs w:val="20"/>
        </w:rPr>
        <w:t>.</w:t>
      </w:r>
      <w:r w:rsidR="00E36CF2" w:rsidRPr="004808C4">
        <w:rPr>
          <w:rFonts w:ascii="Arial" w:hAnsi="Arial" w:cs="Arial"/>
          <w:sz w:val="20"/>
          <w:szCs w:val="20"/>
        </w:rPr>
        <w:t xml:space="preserve"> </w:t>
      </w:r>
      <w:r w:rsidR="00BA23EB" w:rsidRPr="004808C4">
        <w:rPr>
          <w:rFonts w:ascii="Arial" w:hAnsi="Arial" w:cs="Arial"/>
          <w:sz w:val="20"/>
          <w:szCs w:val="20"/>
        </w:rPr>
        <w:t xml:space="preserve"> </w:t>
      </w:r>
      <w:r w:rsidR="00AE05BE" w:rsidRPr="004808C4">
        <w:rPr>
          <w:rFonts w:ascii="Arial" w:hAnsi="Arial" w:cs="Arial"/>
          <w:sz w:val="20"/>
          <w:szCs w:val="20"/>
        </w:rPr>
        <w:t xml:space="preserve">In order to implement a </w:t>
      </w:r>
      <w:proofErr w:type="gramStart"/>
      <w:r w:rsidR="00AE05BE" w:rsidRPr="004808C4">
        <w:rPr>
          <w:rFonts w:ascii="Arial" w:hAnsi="Arial" w:cs="Arial"/>
          <w:sz w:val="20"/>
          <w:szCs w:val="20"/>
        </w:rPr>
        <w:t>name</w:t>
      </w:r>
      <w:proofErr w:type="gramEnd"/>
      <w:r w:rsidR="00AE05BE" w:rsidRPr="004808C4">
        <w:rPr>
          <w:rFonts w:ascii="Arial" w:hAnsi="Arial" w:cs="Arial"/>
          <w:sz w:val="20"/>
          <w:szCs w:val="20"/>
        </w:rPr>
        <w:t xml:space="preserve"> chang</w:t>
      </w:r>
      <w:r w:rsidRPr="004808C4">
        <w:rPr>
          <w:rFonts w:ascii="Arial" w:hAnsi="Arial" w:cs="Arial"/>
          <w:sz w:val="20"/>
          <w:szCs w:val="20"/>
        </w:rPr>
        <w:t>e it will be necessary for the U</w:t>
      </w:r>
      <w:r w:rsidR="00AE05BE" w:rsidRPr="004808C4">
        <w:rPr>
          <w:rFonts w:ascii="Arial" w:hAnsi="Arial" w:cs="Arial"/>
          <w:sz w:val="20"/>
          <w:szCs w:val="20"/>
        </w:rPr>
        <w:t xml:space="preserve">niversity staff to access and amend the student’s record within each system.  </w:t>
      </w:r>
    </w:p>
    <w:p w14:paraId="3D4CB070" w14:textId="77777777" w:rsidR="00521C41" w:rsidRPr="004808C4" w:rsidRDefault="00521C41" w:rsidP="00F075EF">
      <w:pPr>
        <w:spacing w:after="0" w:line="240" w:lineRule="auto"/>
        <w:jc w:val="both"/>
        <w:rPr>
          <w:rFonts w:ascii="Arial" w:hAnsi="Arial" w:cs="Arial"/>
          <w:sz w:val="20"/>
          <w:szCs w:val="20"/>
        </w:rPr>
      </w:pPr>
    </w:p>
    <w:p w14:paraId="00D7738D" w14:textId="77777777" w:rsidR="00521C41" w:rsidRPr="004808C4" w:rsidRDefault="00521C41" w:rsidP="00F075EF">
      <w:pPr>
        <w:pStyle w:val="ListParagraph"/>
        <w:spacing w:after="0" w:line="240" w:lineRule="auto"/>
        <w:ind w:left="851"/>
        <w:contextualSpacing w:val="0"/>
        <w:jc w:val="both"/>
        <w:rPr>
          <w:rFonts w:ascii="Arial" w:hAnsi="Arial" w:cs="Arial"/>
          <w:sz w:val="20"/>
          <w:szCs w:val="20"/>
        </w:rPr>
      </w:pPr>
    </w:p>
    <w:p w14:paraId="64789ACC" w14:textId="77777777" w:rsidR="00E36CF2" w:rsidRPr="004808C4" w:rsidRDefault="00E36CF2" w:rsidP="00F075EF">
      <w:pPr>
        <w:pStyle w:val="ListParagraph"/>
        <w:numPr>
          <w:ilvl w:val="0"/>
          <w:numId w:val="8"/>
        </w:numPr>
        <w:spacing w:after="0"/>
        <w:ind w:left="851" w:hanging="851"/>
        <w:jc w:val="both"/>
        <w:rPr>
          <w:rFonts w:ascii="Arial" w:hAnsi="Arial" w:cs="Arial"/>
          <w:b/>
          <w:sz w:val="20"/>
          <w:szCs w:val="20"/>
        </w:rPr>
      </w:pPr>
      <w:r w:rsidRPr="004808C4">
        <w:rPr>
          <w:rFonts w:ascii="Arial" w:hAnsi="Arial" w:cs="Arial"/>
          <w:b/>
          <w:sz w:val="20"/>
          <w:szCs w:val="20"/>
        </w:rPr>
        <w:t xml:space="preserve">REISSUE OF </w:t>
      </w:r>
      <w:r w:rsidR="004D2DC2" w:rsidRPr="004808C4">
        <w:rPr>
          <w:rFonts w:ascii="Arial" w:hAnsi="Arial" w:cs="Arial"/>
          <w:b/>
          <w:sz w:val="20"/>
          <w:szCs w:val="20"/>
        </w:rPr>
        <w:t xml:space="preserve">AWARD </w:t>
      </w:r>
      <w:r w:rsidRPr="004808C4">
        <w:rPr>
          <w:rFonts w:ascii="Arial" w:hAnsi="Arial" w:cs="Arial"/>
          <w:b/>
          <w:sz w:val="20"/>
          <w:szCs w:val="20"/>
        </w:rPr>
        <w:t>CERTIFICATES</w:t>
      </w:r>
    </w:p>
    <w:p w14:paraId="01D77542" w14:textId="77777777" w:rsidR="00521C41" w:rsidRPr="004808C4" w:rsidRDefault="00521C41" w:rsidP="00F075EF">
      <w:pPr>
        <w:pStyle w:val="ListParagraph"/>
        <w:spacing w:after="0"/>
        <w:ind w:left="851"/>
        <w:jc w:val="both"/>
        <w:rPr>
          <w:rFonts w:ascii="Arial" w:hAnsi="Arial" w:cs="Arial"/>
          <w:b/>
          <w:sz w:val="20"/>
          <w:szCs w:val="20"/>
        </w:rPr>
      </w:pPr>
    </w:p>
    <w:p w14:paraId="41BA0831" w14:textId="1EFF6175" w:rsidR="00063F20" w:rsidRPr="004808C4" w:rsidRDefault="00063F20" w:rsidP="005B4770">
      <w:pPr>
        <w:pStyle w:val="Default"/>
        <w:numPr>
          <w:ilvl w:val="1"/>
          <w:numId w:val="49"/>
        </w:numPr>
        <w:ind w:left="851" w:hanging="851"/>
        <w:jc w:val="both"/>
        <w:rPr>
          <w:sz w:val="20"/>
          <w:szCs w:val="20"/>
        </w:rPr>
      </w:pPr>
      <w:r w:rsidRPr="004808C4">
        <w:rPr>
          <w:sz w:val="20"/>
          <w:szCs w:val="20"/>
        </w:rPr>
        <w:t xml:space="preserve">Award certificates issued by universities are relied on by a wide range of individuals and organisations.  </w:t>
      </w:r>
      <w:r w:rsidR="006E166D" w:rsidRPr="004808C4">
        <w:rPr>
          <w:sz w:val="20"/>
          <w:szCs w:val="20"/>
        </w:rPr>
        <w:t>Therefore,</w:t>
      </w:r>
      <w:r w:rsidRPr="004808C4">
        <w:rPr>
          <w:sz w:val="20"/>
          <w:szCs w:val="20"/>
        </w:rPr>
        <w:t xml:space="preserve"> as indicated above it is essential that there are appropriate controls to manage risks of fraud or inaccuracy in relation to the issue or use of award certificates. </w:t>
      </w:r>
    </w:p>
    <w:p w14:paraId="18D927E2" w14:textId="77777777" w:rsidR="00063F20" w:rsidRPr="004808C4" w:rsidRDefault="00063F20" w:rsidP="00F075EF">
      <w:pPr>
        <w:pStyle w:val="Default"/>
        <w:ind w:left="709" w:hanging="709"/>
        <w:jc w:val="both"/>
        <w:rPr>
          <w:sz w:val="20"/>
          <w:szCs w:val="20"/>
        </w:rPr>
      </w:pPr>
    </w:p>
    <w:p w14:paraId="5DDBB8AE" w14:textId="4B038EBC" w:rsidR="006769AB" w:rsidRPr="004808C4" w:rsidRDefault="00CD62E2" w:rsidP="00F075EF">
      <w:pPr>
        <w:pStyle w:val="Default"/>
        <w:numPr>
          <w:ilvl w:val="1"/>
          <w:numId w:val="49"/>
        </w:numPr>
        <w:ind w:left="851" w:hanging="851"/>
        <w:jc w:val="both"/>
        <w:rPr>
          <w:sz w:val="20"/>
          <w:szCs w:val="20"/>
        </w:rPr>
      </w:pPr>
      <w:r w:rsidRPr="004808C4">
        <w:rPr>
          <w:sz w:val="20"/>
          <w:szCs w:val="20"/>
        </w:rPr>
        <w:t xml:space="preserve">The </w:t>
      </w:r>
      <w:r w:rsidR="00063F20" w:rsidRPr="004808C4">
        <w:rPr>
          <w:sz w:val="20"/>
          <w:szCs w:val="20"/>
        </w:rPr>
        <w:t xml:space="preserve">University will issue any award certificate in the </w:t>
      </w:r>
      <w:r w:rsidRPr="004808C4">
        <w:rPr>
          <w:sz w:val="20"/>
          <w:szCs w:val="20"/>
        </w:rPr>
        <w:t xml:space="preserve">name </w:t>
      </w:r>
      <w:r w:rsidR="00063F20" w:rsidRPr="004808C4">
        <w:rPr>
          <w:sz w:val="20"/>
          <w:szCs w:val="20"/>
        </w:rPr>
        <w:t xml:space="preserve">of the graduating student as shown on </w:t>
      </w:r>
      <w:r w:rsidRPr="004808C4">
        <w:rPr>
          <w:sz w:val="20"/>
          <w:szCs w:val="20"/>
        </w:rPr>
        <w:t>the official record held by the University.</w:t>
      </w:r>
      <w:r w:rsidR="000518F9" w:rsidRPr="004808C4">
        <w:rPr>
          <w:sz w:val="20"/>
          <w:szCs w:val="20"/>
        </w:rPr>
        <w:t xml:space="preserve"> </w:t>
      </w:r>
      <w:r w:rsidR="00063F20" w:rsidRPr="004808C4">
        <w:rPr>
          <w:sz w:val="20"/>
          <w:szCs w:val="20"/>
        </w:rPr>
        <w:t>This means that the a</w:t>
      </w:r>
      <w:r w:rsidRPr="004808C4">
        <w:rPr>
          <w:sz w:val="20"/>
          <w:szCs w:val="20"/>
        </w:rPr>
        <w:t xml:space="preserve">ward </w:t>
      </w:r>
      <w:r w:rsidR="00063F20" w:rsidRPr="004808C4">
        <w:rPr>
          <w:sz w:val="20"/>
          <w:szCs w:val="20"/>
        </w:rPr>
        <w:t>c</w:t>
      </w:r>
      <w:r w:rsidRPr="004808C4">
        <w:rPr>
          <w:sz w:val="20"/>
          <w:szCs w:val="20"/>
        </w:rPr>
        <w:t xml:space="preserve">ertificate will be printed using the forename, middle name and surname </w:t>
      </w:r>
      <w:r w:rsidR="00063F20" w:rsidRPr="004808C4">
        <w:rPr>
          <w:sz w:val="20"/>
          <w:szCs w:val="20"/>
        </w:rPr>
        <w:t xml:space="preserve">of the student as </w:t>
      </w:r>
      <w:r w:rsidRPr="004808C4">
        <w:rPr>
          <w:sz w:val="20"/>
          <w:szCs w:val="20"/>
        </w:rPr>
        <w:t xml:space="preserve">recorded on the student record system at the time the </w:t>
      </w:r>
      <w:r w:rsidR="001D33EB">
        <w:rPr>
          <w:sz w:val="20"/>
          <w:szCs w:val="20"/>
        </w:rPr>
        <w:t xml:space="preserve">certificate is </w:t>
      </w:r>
      <w:proofErr w:type="gramStart"/>
      <w:r w:rsidR="001D33EB">
        <w:rPr>
          <w:sz w:val="20"/>
          <w:szCs w:val="20"/>
        </w:rPr>
        <w:t>printed.</w:t>
      </w:r>
      <w:r w:rsidRPr="004808C4">
        <w:rPr>
          <w:sz w:val="20"/>
          <w:szCs w:val="20"/>
        </w:rPr>
        <w:t>.</w:t>
      </w:r>
      <w:proofErr w:type="gramEnd"/>
      <w:r w:rsidRPr="004808C4">
        <w:rPr>
          <w:sz w:val="20"/>
          <w:szCs w:val="20"/>
        </w:rPr>
        <w:t xml:space="preserve"> </w:t>
      </w:r>
    </w:p>
    <w:p w14:paraId="5148D229" w14:textId="77777777" w:rsidR="006769AB" w:rsidRPr="004808C4" w:rsidRDefault="006769AB" w:rsidP="00F075EF">
      <w:pPr>
        <w:pStyle w:val="Default"/>
        <w:ind w:left="851" w:hanging="851"/>
        <w:jc w:val="both"/>
        <w:rPr>
          <w:sz w:val="20"/>
          <w:szCs w:val="20"/>
        </w:rPr>
      </w:pPr>
    </w:p>
    <w:p w14:paraId="71B35EC2" w14:textId="4ACE8E66" w:rsidR="00CD62E2" w:rsidRPr="004808C4" w:rsidRDefault="00E36CF2" w:rsidP="00F075EF">
      <w:pPr>
        <w:pStyle w:val="Default"/>
        <w:numPr>
          <w:ilvl w:val="1"/>
          <w:numId w:val="49"/>
        </w:numPr>
        <w:spacing w:after="120"/>
        <w:ind w:left="851" w:hanging="851"/>
        <w:jc w:val="both"/>
        <w:rPr>
          <w:sz w:val="20"/>
          <w:szCs w:val="20"/>
        </w:rPr>
      </w:pPr>
      <w:r w:rsidRPr="004808C4">
        <w:rPr>
          <w:sz w:val="20"/>
          <w:szCs w:val="20"/>
        </w:rPr>
        <w:lastRenderedPageBreak/>
        <w:t xml:space="preserve">Once a certificate has been issued in the name of the student as they were registered with the </w:t>
      </w:r>
      <w:r w:rsidR="0009723D" w:rsidRPr="004808C4">
        <w:rPr>
          <w:sz w:val="20"/>
          <w:szCs w:val="20"/>
        </w:rPr>
        <w:t>U</w:t>
      </w:r>
      <w:r w:rsidRPr="004808C4">
        <w:rPr>
          <w:sz w:val="20"/>
          <w:szCs w:val="20"/>
        </w:rPr>
        <w:t xml:space="preserve">niversity at the time, it is not normally possible to reissue that certificate in a different name.  </w:t>
      </w:r>
      <w:r w:rsidR="006E166D" w:rsidRPr="004808C4">
        <w:rPr>
          <w:sz w:val="20"/>
          <w:szCs w:val="20"/>
        </w:rPr>
        <w:t>However,</w:t>
      </w:r>
      <w:r w:rsidRPr="004808C4">
        <w:rPr>
          <w:sz w:val="20"/>
          <w:szCs w:val="20"/>
        </w:rPr>
        <w:t xml:space="preserve"> a</w:t>
      </w:r>
      <w:r w:rsidR="00CD62E2" w:rsidRPr="004808C4">
        <w:rPr>
          <w:sz w:val="20"/>
          <w:szCs w:val="20"/>
        </w:rPr>
        <w:t>n</w:t>
      </w:r>
      <w:r w:rsidRPr="004808C4">
        <w:rPr>
          <w:sz w:val="20"/>
          <w:szCs w:val="20"/>
        </w:rPr>
        <w:t xml:space="preserve"> </w:t>
      </w:r>
      <w:r w:rsidR="004D2DC2" w:rsidRPr="004808C4">
        <w:rPr>
          <w:sz w:val="20"/>
          <w:szCs w:val="20"/>
        </w:rPr>
        <w:t xml:space="preserve">award </w:t>
      </w:r>
      <w:r w:rsidRPr="004808C4">
        <w:rPr>
          <w:sz w:val="20"/>
          <w:szCs w:val="20"/>
        </w:rPr>
        <w:t xml:space="preserve">certificate will be re-issued in a different name if: </w:t>
      </w:r>
    </w:p>
    <w:p w14:paraId="09473FF3" w14:textId="4436CB6A" w:rsidR="00E36CF2" w:rsidRPr="004808C4" w:rsidRDefault="00E36CF2" w:rsidP="00F075EF">
      <w:pPr>
        <w:pStyle w:val="ListParagraph"/>
        <w:numPr>
          <w:ilvl w:val="0"/>
          <w:numId w:val="40"/>
        </w:numPr>
        <w:spacing w:after="0" w:line="240" w:lineRule="auto"/>
        <w:ind w:left="1418" w:hanging="425"/>
        <w:jc w:val="both"/>
        <w:rPr>
          <w:rFonts w:ascii="Arial" w:hAnsi="Arial" w:cs="Arial"/>
          <w:sz w:val="20"/>
          <w:szCs w:val="20"/>
        </w:rPr>
      </w:pPr>
      <w:r w:rsidRPr="004808C4">
        <w:rPr>
          <w:rFonts w:ascii="Arial" w:hAnsi="Arial" w:cs="Arial"/>
          <w:sz w:val="20"/>
          <w:szCs w:val="20"/>
        </w:rPr>
        <w:t xml:space="preserve">there are errors on the certificate due to </w:t>
      </w:r>
      <w:r w:rsidR="001D33EB">
        <w:rPr>
          <w:rFonts w:ascii="Arial" w:hAnsi="Arial" w:cs="Arial"/>
          <w:sz w:val="20"/>
          <w:szCs w:val="20"/>
        </w:rPr>
        <w:t xml:space="preserve">a </w:t>
      </w:r>
      <w:r w:rsidRPr="004808C4">
        <w:rPr>
          <w:rFonts w:ascii="Arial" w:hAnsi="Arial" w:cs="Arial"/>
          <w:sz w:val="20"/>
          <w:szCs w:val="20"/>
        </w:rPr>
        <w:t xml:space="preserve">mistake on the </w:t>
      </w:r>
      <w:r w:rsidR="0009723D" w:rsidRPr="004808C4">
        <w:rPr>
          <w:rFonts w:ascii="Arial" w:hAnsi="Arial" w:cs="Arial"/>
          <w:sz w:val="20"/>
          <w:szCs w:val="20"/>
        </w:rPr>
        <w:t>U</w:t>
      </w:r>
      <w:r w:rsidRPr="004808C4">
        <w:rPr>
          <w:rFonts w:ascii="Arial" w:hAnsi="Arial" w:cs="Arial"/>
          <w:sz w:val="20"/>
          <w:szCs w:val="20"/>
        </w:rPr>
        <w:t xml:space="preserve">niversity’s </w:t>
      </w:r>
      <w:proofErr w:type="gramStart"/>
      <w:r w:rsidRPr="004808C4">
        <w:rPr>
          <w:rFonts w:ascii="Arial" w:hAnsi="Arial" w:cs="Arial"/>
          <w:sz w:val="20"/>
          <w:szCs w:val="20"/>
        </w:rPr>
        <w:t>part;</w:t>
      </w:r>
      <w:proofErr w:type="gramEnd"/>
      <w:r w:rsidRPr="004808C4">
        <w:rPr>
          <w:rFonts w:ascii="Arial" w:hAnsi="Arial" w:cs="Arial"/>
          <w:sz w:val="20"/>
          <w:szCs w:val="20"/>
        </w:rPr>
        <w:t xml:space="preserve"> </w:t>
      </w:r>
    </w:p>
    <w:p w14:paraId="0D6D1057" w14:textId="628794CB" w:rsidR="006769AB" w:rsidRPr="004808C4" w:rsidRDefault="00E36CF2" w:rsidP="00F075EF">
      <w:pPr>
        <w:pStyle w:val="ListParagraph"/>
        <w:numPr>
          <w:ilvl w:val="0"/>
          <w:numId w:val="40"/>
        </w:numPr>
        <w:spacing w:after="0" w:line="240" w:lineRule="auto"/>
        <w:ind w:left="1418" w:hanging="425"/>
        <w:jc w:val="both"/>
        <w:rPr>
          <w:rFonts w:ascii="Arial" w:hAnsi="Arial" w:cs="Arial"/>
          <w:sz w:val="20"/>
          <w:szCs w:val="20"/>
        </w:rPr>
      </w:pPr>
      <w:r w:rsidRPr="004808C4">
        <w:rPr>
          <w:rFonts w:ascii="Arial" w:hAnsi="Arial" w:cs="Arial"/>
          <w:sz w:val="20"/>
          <w:szCs w:val="20"/>
        </w:rPr>
        <w:t>the student chang</w:t>
      </w:r>
      <w:r w:rsidR="0009723D" w:rsidRPr="004808C4">
        <w:rPr>
          <w:rFonts w:ascii="Arial" w:hAnsi="Arial" w:cs="Arial"/>
          <w:sz w:val="20"/>
          <w:szCs w:val="20"/>
        </w:rPr>
        <w:t>ed their name and notified the U</w:t>
      </w:r>
      <w:r w:rsidRPr="004808C4">
        <w:rPr>
          <w:rFonts w:ascii="Arial" w:hAnsi="Arial" w:cs="Arial"/>
          <w:sz w:val="20"/>
          <w:szCs w:val="20"/>
        </w:rPr>
        <w:t xml:space="preserve">niversity </w:t>
      </w:r>
      <w:r w:rsidR="001D33EB">
        <w:rPr>
          <w:rFonts w:ascii="Arial" w:hAnsi="Arial" w:cs="Arial"/>
          <w:sz w:val="20"/>
          <w:szCs w:val="20"/>
        </w:rPr>
        <w:t xml:space="preserve">with the required evidence </w:t>
      </w:r>
      <w:r w:rsidRPr="004808C4">
        <w:rPr>
          <w:rFonts w:ascii="Arial" w:hAnsi="Arial" w:cs="Arial"/>
          <w:sz w:val="20"/>
          <w:szCs w:val="20"/>
        </w:rPr>
        <w:t>prior to the</w:t>
      </w:r>
      <w:r w:rsidR="001D33EB">
        <w:rPr>
          <w:rFonts w:ascii="Arial" w:hAnsi="Arial" w:cs="Arial"/>
          <w:sz w:val="20"/>
          <w:szCs w:val="20"/>
        </w:rPr>
        <w:t xml:space="preserve"> deadline described in 5.6</w:t>
      </w:r>
      <w:r w:rsidRPr="004808C4">
        <w:rPr>
          <w:rFonts w:ascii="Arial" w:hAnsi="Arial" w:cs="Arial"/>
          <w:sz w:val="20"/>
          <w:szCs w:val="20"/>
        </w:rPr>
        <w:t xml:space="preserve"> but there was a delay in updating the student </w:t>
      </w:r>
      <w:proofErr w:type="gramStart"/>
      <w:r w:rsidRPr="004808C4">
        <w:rPr>
          <w:rFonts w:ascii="Arial" w:hAnsi="Arial" w:cs="Arial"/>
          <w:sz w:val="20"/>
          <w:szCs w:val="20"/>
        </w:rPr>
        <w:t>record;</w:t>
      </w:r>
      <w:proofErr w:type="gramEnd"/>
      <w:r w:rsidRPr="004808C4">
        <w:rPr>
          <w:rFonts w:ascii="Arial" w:hAnsi="Arial" w:cs="Arial"/>
          <w:sz w:val="20"/>
          <w:szCs w:val="20"/>
        </w:rPr>
        <w:t xml:space="preserve"> </w:t>
      </w:r>
    </w:p>
    <w:p w14:paraId="2C18A2E3" w14:textId="06640911" w:rsidR="00862233" w:rsidRPr="004808C4" w:rsidRDefault="00E36CF2" w:rsidP="00F075EF">
      <w:pPr>
        <w:pStyle w:val="ListParagraph"/>
        <w:numPr>
          <w:ilvl w:val="0"/>
          <w:numId w:val="40"/>
        </w:numPr>
        <w:spacing w:after="0" w:line="240" w:lineRule="auto"/>
        <w:ind w:left="1418" w:hanging="425"/>
        <w:jc w:val="both"/>
        <w:rPr>
          <w:rFonts w:ascii="Arial" w:hAnsi="Arial" w:cs="Arial"/>
          <w:sz w:val="20"/>
          <w:szCs w:val="20"/>
        </w:rPr>
      </w:pPr>
      <w:r w:rsidRPr="004808C4">
        <w:rPr>
          <w:rFonts w:ascii="Arial" w:hAnsi="Arial" w:cs="Arial"/>
          <w:sz w:val="20"/>
          <w:szCs w:val="20"/>
        </w:rPr>
        <w:t xml:space="preserve">the student has changed their name as part of gender transition since the certificate was issued, and they provide evidence of the change of name as provided in paragraph </w:t>
      </w:r>
      <w:r w:rsidR="007F4F72" w:rsidRPr="004808C4">
        <w:rPr>
          <w:rFonts w:ascii="Arial" w:hAnsi="Arial" w:cs="Arial"/>
          <w:sz w:val="20"/>
          <w:szCs w:val="20"/>
        </w:rPr>
        <w:t>5.</w:t>
      </w:r>
      <w:r w:rsidR="001D33EB">
        <w:rPr>
          <w:rFonts w:ascii="Arial" w:hAnsi="Arial" w:cs="Arial"/>
          <w:sz w:val="20"/>
          <w:szCs w:val="20"/>
        </w:rPr>
        <w:t>4</w:t>
      </w:r>
      <w:r w:rsidR="00CD62E2" w:rsidRPr="004808C4" w:rsidDel="00CD62E2">
        <w:rPr>
          <w:rFonts w:ascii="Arial" w:hAnsi="Arial" w:cs="Arial"/>
          <w:sz w:val="20"/>
          <w:szCs w:val="20"/>
        </w:rPr>
        <w:t xml:space="preserve"> </w:t>
      </w:r>
      <w:r w:rsidRPr="004808C4">
        <w:rPr>
          <w:rFonts w:ascii="Arial" w:hAnsi="Arial" w:cs="Arial"/>
          <w:sz w:val="20"/>
          <w:szCs w:val="20"/>
        </w:rPr>
        <w:t>above. In these circumstances a new certificate will only be issued after the original certif</w:t>
      </w:r>
      <w:r w:rsidR="0009723D" w:rsidRPr="004808C4">
        <w:rPr>
          <w:rFonts w:ascii="Arial" w:hAnsi="Arial" w:cs="Arial"/>
          <w:sz w:val="20"/>
          <w:szCs w:val="20"/>
        </w:rPr>
        <w:t>icate has been returned to the U</w:t>
      </w:r>
      <w:r w:rsidRPr="004808C4">
        <w:rPr>
          <w:rFonts w:ascii="Arial" w:hAnsi="Arial" w:cs="Arial"/>
          <w:sz w:val="20"/>
          <w:szCs w:val="20"/>
        </w:rPr>
        <w:t>niversity.</w:t>
      </w:r>
    </w:p>
    <w:p w14:paraId="482DAAAB" w14:textId="77777777" w:rsidR="00656802" w:rsidRPr="004808C4" w:rsidRDefault="00656802" w:rsidP="00F075EF">
      <w:pPr>
        <w:pStyle w:val="ListParagraph"/>
        <w:spacing w:after="0" w:line="240" w:lineRule="auto"/>
        <w:ind w:left="1418"/>
        <w:jc w:val="both"/>
        <w:rPr>
          <w:rFonts w:ascii="Arial" w:hAnsi="Arial" w:cs="Arial"/>
          <w:sz w:val="20"/>
          <w:szCs w:val="20"/>
        </w:rPr>
      </w:pPr>
    </w:p>
    <w:p w14:paraId="1AF9318C" w14:textId="77777777" w:rsidR="00CD62E2" w:rsidRPr="004808C4" w:rsidRDefault="00CD62E2" w:rsidP="00F075EF">
      <w:pPr>
        <w:spacing w:after="0" w:line="240" w:lineRule="auto"/>
        <w:ind w:left="709"/>
        <w:jc w:val="both"/>
        <w:rPr>
          <w:rFonts w:ascii="Arial" w:hAnsi="Arial" w:cs="Arial"/>
          <w:sz w:val="20"/>
          <w:szCs w:val="20"/>
        </w:rPr>
      </w:pPr>
    </w:p>
    <w:p w14:paraId="64EE9003" w14:textId="77777777" w:rsidR="00E36CF2" w:rsidRPr="004808C4" w:rsidRDefault="00E36CF2" w:rsidP="00F075EF">
      <w:pPr>
        <w:pStyle w:val="ListParagraph"/>
        <w:numPr>
          <w:ilvl w:val="0"/>
          <w:numId w:val="8"/>
        </w:numPr>
        <w:spacing w:after="120" w:line="240" w:lineRule="auto"/>
        <w:ind w:left="851" w:hanging="851"/>
        <w:jc w:val="both"/>
        <w:rPr>
          <w:rFonts w:ascii="Arial" w:hAnsi="Arial" w:cs="Arial"/>
          <w:b/>
          <w:sz w:val="20"/>
          <w:szCs w:val="20"/>
        </w:rPr>
      </w:pPr>
      <w:r w:rsidRPr="004808C4">
        <w:rPr>
          <w:rFonts w:ascii="Arial" w:hAnsi="Arial" w:cs="Arial"/>
          <w:b/>
          <w:sz w:val="20"/>
          <w:szCs w:val="20"/>
        </w:rPr>
        <w:t>SUBU</w:t>
      </w:r>
    </w:p>
    <w:p w14:paraId="2F17C039" w14:textId="77777777" w:rsidR="006769AB" w:rsidRPr="004808C4" w:rsidRDefault="006769AB" w:rsidP="00F075EF">
      <w:pPr>
        <w:pStyle w:val="ListParagraph"/>
        <w:spacing w:after="120" w:line="240" w:lineRule="auto"/>
        <w:ind w:left="851"/>
        <w:jc w:val="both"/>
        <w:rPr>
          <w:rFonts w:ascii="Arial" w:hAnsi="Arial" w:cs="Arial"/>
          <w:b/>
          <w:sz w:val="20"/>
          <w:szCs w:val="20"/>
        </w:rPr>
      </w:pPr>
    </w:p>
    <w:p w14:paraId="3D360B39" w14:textId="77777777" w:rsidR="00E36CF2" w:rsidRPr="004808C4" w:rsidRDefault="00E36CF2" w:rsidP="00F075EF">
      <w:pPr>
        <w:pStyle w:val="ListParagraph"/>
        <w:numPr>
          <w:ilvl w:val="1"/>
          <w:numId w:val="8"/>
        </w:numPr>
        <w:spacing w:after="0" w:line="240" w:lineRule="auto"/>
        <w:ind w:left="851" w:hanging="851"/>
        <w:contextualSpacing w:val="0"/>
        <w:jc w:val="both"/>
        <w:rPr>
          <w:rFonts w:ascii="Arial" w:hAnsi="Arial" w:cs="Arial"/>
          <w:sz w:val="20"/>
          <w:szCs w:val="20"/>
        </w:rPr>
      </w:pPr>
      <w:r w:rsidRPr="004808C4">
        <w:rPr>
          <w:rFonts w:ascii="Arial" w:hAnsi="Arial" w:cs="Arial"/>
          <w:sz w:val="20"/>
          <w:szCs w:val="20"/>
        </w:rPr>
        <w:t xml:space="preserve">The Students’ Union at Bournemouth University is a separate legal entity.  Students who wish their SUBU records to be amended should </w:t>
      </w:r>
      <w:r w:rsidR="00CD62E2" w:rsidRPr="004808C4">
        <w:rPr>
          <w:rFonts w:ascii="Arial" w:hAnsi="Arial" w:cs="Arial"/>
          <w:sz w:val="20"/>
          <w:szCs w:val="20"/>
        </w:rPr>
        <w:t xml:space="preserve">email </w:t>
      </w:r>
      <w:hyperlink r:id="rId14" w:history="1">
        <w:r w:rsidRPr="004808C4">
          <w:rPr>
            <w:rStyle w:val="Hyperlink"/>
            <w:rFonts w:ascii="Arial" w:hAnsi="Arial" w:cs="Arial"/>
            <w:sz w:val="20"/>
            <w:szCs w:val="20"/>
          </w:rPr>
          <w:t>subu@bournemouth.ac.uk</w:t>
        </w:r>
      </w:hyperlink>
      <w:r w:rsidR="00843C6F" w:rsidRPr="004808C4">
        <w:rPr>
          <w:rStyle w:val="Hyperlink"/>
          <w:rFonts w:ascii="Arial" w:hAnsi="Arial" w:cs="Arial"/>
          <w:sz w:val="20"/>
          <w:szCs w:val="20"/>
          <w:u w:val="none"/>
        </w:rPr>
        <w:t>.</w:t>
      </w:r>
      <w:r w:rsidRPr="004808C4">
        <w:rPr>
          <w:rFonts w:ascii="Arial" w:hAnsi="Arial" w:cs="Arial"/>
          <w:sz w:val="20"/>
          <w:szCs w:val="20"/>
        </w:rPr>
        <w:t xml:space="preserve"> </w:t>
      </w:r>
    </w:p>
    <w:p w14:paraId="5D594C3E" w14:textId="77777777" w:rsidR="00CD62E2" w:rsidRPr="004808C4" w:rsidRDefault="00CD62E2" w:rsidP="00F075EF">
      <w:pPr>
        <w:pStyle w:val="ListParagraph"/>
        <w:spacing w:after="0" w:line="240" w:lineRule="auto"/>
        <w:ind w:left="709"/>
        <w:contextualSpacing w:val="0"/>
        <w:jc w:val="both"/>
        <w:rPr>
          <w:rFonts w:ascii="Arial" w:hAnsi="Arial" w:cs="Arial"/>
          <w:sz w:val="20"/>
          <w:szCs w:val="20"/>
        </w:rPr>
      </w:pPr>
    </w:p>
    <w:p w14:paraId="45CECBC0" w14:textId="77777777" w:rsidR="00656802" w:rsidRPr="004808C4" w:rsidRDefault="00656802" w:rsidP="00F075EF">
      <w:pPr>
        <w:pStyle w:val="ListParagraph"/>
        <w:spacing w:after="0" w:line="240" w:lineRule="auto"/>
        <w:ind w:left="709"/>
        <w:contextualSpacing w:val="0"/>
        <w:jc w:val="both"/>
        <w:rPr>
          <w:rFonts w:ascii="Arial" w:hAnsi="Arial" w:cs="Arial"/>
          <w:sz w:val="20"/>
          <w:szCs w:val="20"/>
        </w:rPr>
      </w:pPr>
    </w:p>
    <w:p w14:paraId="296B6DCD" w14:textId="77777777" w:rsidR="00E36CF2" w:rsidRPr="004808C4" w:rsidRDefault="00656802" w:rsidP="00F075EF">
      <w:pPr>
        <w:pStyle w:val="ListParagraph"/>
        <w:numPr>
          <w:ilvl w:val="0"/>
          <w:numId w:val="8"/>
        </w:numPr>
        <w:ind w:left="851" w:hanging="851"/>
        <w:jc w:val="both"/>
        <w:rPr>
          <w:rFonts w:ascii="Arial" w:hAnsi="Arial" w:cs="Arial"/>
          <w:b/>
          <w:sz w:val="20"/>
          <w:szCs w:val="20"/>
        </w:rPr>
      </w:pPr>
      <w:r w:rsidRPr="004808C4">
        <w:rPr>
          <w:rFonts w:ascii="Arial" w:hAnsi="Arial" w:cs="Arial"/>
          <w:b/>
          <w:sz w:val="20"/>
          <w:szCs w:val="20"/>
        </w:rPr>
        <w:t>DISCLOSURE &amp; BARRING SERVICE (DBS) CHECKS</w:t>
      </w:r>
    </w:p>
    <w:p w14:paraId="19601E47" w14:textId="77777777" w:rsidR="006769AB" w:rsidRPr="004808C4" w:rsidRDefault="006769AB" w:rsidP="00F075EF">
      <w:pPr>
        <w:pStyle w:val="ListParagraph"/>
        <w:ind w:left="851"/>
        <w:jc w:val="both"/>
        <w:rPr>
          <w:rFonts w:ascii="Arial" w:hAnsi="Arial" w:cs="Arial"/>
          <w:b/>
          <w:sz w:val="20"/>
          <w:szCs w:val="20"/>
        </w:rPr>
      </w:pPr>
    </w:p>
    <w:p w14:paraId="1776443D" w14:textId="77777777" w:rsidR="00E36CF2" w:rsidRPr="004808C4" w:rsidRDefault="00E36CF2" w:rsidP="00F075EF">
      <w:pPr>
        <w:pStyle w:val="ListParagraph"/>
        <w:numPr>
          <w:ilvl w:val="1"/>
          <w:numId w:val="8"/>
        </w:numPr>
        <w:spacing w:line="240" w:lineRule="auto"/>
        <w:ind w:left="851" w:hanging="851"/>
        <w:jc w:val="both"/>
        <w:rPr>
          <w:rFonts w:ascii="Arial" w:hAnsi="Arial" w:cs="Arial"/>
          <w:sz w:val="20"/>
          <w:szCs w:val="20"/>
        </w:rPr>
      </w:pPr>
      <w:r w:rsidRPr="004808C4">
        <w:rPr>
          <w:rFonts w:ascii="Arial" w:hAnsi="Arial" w:cs="Arial"/>
          <w:sz w:val="20"/>
          <w:szCs w:val="20"/>
        </w:rPr>
        <w:t xml:space="preserve">Please note that the students who </w:t>
      </w:r>
      <w:r w:rsidR="00AE05BE" w:rsidRPr="004808C4">
        <w:rPr>
          <w:rFonts w:ascii="Arial" w:hAnsi="Arial" w:cs="Arial"/>
          <w:sz w:val="20"/>
          <w:szCs w:val="20"/>
        </w:rPr>
        <w:t xml:space="preserve">need to request a </w:t>
      </w:r>
      <w:r w:rsidRPr="004808C4">
        <w:rPr>
          <w:rFonts w:ascii="Arial" w:hAnsi="Arial" w:cs="Arial"/>
          <w:sz w:val="20"/>
          <w:szCs w:val="20"/>
        </w:rPr>
        <w:t xml:space="preserve">DBS </w:t>
      </w:r>
      <w:r w:rsidR="00AE05BE" w:rsidRPr="004808C4">
        <w:rPr>
          <w:rFonts w:ascii="Arial" w:hAnsi="Arial" w:cs="Arial"/>
          <w:sz w:val="20"/>
          <w:szCs w:val="20"/>
        </w:rPr>
        <w:t xml:space="preserve">certificate </w:t>
      </w:r>
      <w:r w:rsidRPr="004808C4">
        <w:rPr>
          <w:rFonts w:ascii="Arial" w:hAnsi="Arial" w:cs="Arial"/>
          <w:sz w:val="20"/>
          <w:szCs w:val="20"/>
        </w:rPr>
        <w:t xml:space="preserve">may be asked to provide additional evidence of their name change. The DBS Service provides a confidential checking service for transgender applicants. Contact </w:t>
      </w:r>
      <w:hyperlink r:id="rId15" w:history="1">
        <w:r w:rsidRPr="004808C4">
          <w:rPr>
            <w:rStyle w:val="Hyperlink"/>
            <w:rFonts w:ascii="Arial" w:hAnsi="Arial" w:cs="Arial"/>
            <w:sz w:val="20"/>
            <w:szCs w:val="20"/>
            <w:bdr w:val="none" w:sz="0" w:space="0" w:color="auto" w:frame="1"/>
            <w:shd w:val="clear" w:color="auto" w:fill="FFFFFF"/>
          </w:rPr>
          <w:t>sensitive@dbs.gsi.gov.uk</w:t>
        </w:r>
      </w:hyperlink>
      <w:r w:rsidRPr="004808C4">
        <w:rPr>
          <w:rFonts w:ascii="Arial" w:hAnsi="Arial" w:cs="Arial"/>
          <w:sz w:val="20"/>
          <w:szCs w:val="20"/>
        </w:rPr>
        <w:t xml:space="preserve"> for further information</w:t>
      </w:r>
      <w:r w:rsidR="007F4F72" w:rsidRPr="004808C4">
        <w:rPr>
          <w:rFonts w:ascii="Arial" w:hAnsi="Arial" w:cs="Arial"/>
          <w:sz w:val="20"/>
          <w:szCs w:val="20"/>
        </w:rPr>
        <w:t>.</w:t>
      </w:r>
    </w:p>
    <w:p w14:paraId="2F24A5B6" w14:textId="77777777" w:rsidR="00E36CF2" w:rsidRPr="004808C4" w:rsidRDefault="00E36CF2" w:rsidP="00F075EF">
      <w:pPr>
        <w:pStyle w:val="ListParagraph"/>
        <w:spacing w:after="0" w:line="240" w:lineRule="auto"/>
        <w:ind w:left="709"/>
        <w:jc w:val="both"/>
        <w:rPr>
          <w:rFonts w:ascii="Arial" w:hAnsi="Arial" w:cs="Arial"/>
          <w:b/>
          <w:bCs/>
          <w:sz w:val="20"/>
          <w:szCs w:val="20"/>
        </w:rPr>
      </w:pPr>
    </w:p>
    <w:p w14:paraId="2BF610E2" w14:textId="77777777" w:rsidR="00656802" w:rsidRPr="004808C4" w:rsidRDefault="00656802" w:rsidP="00F075EF">
      <w:pPr>
        <w:pStyle w:val="ListParagraph"/>
        <w:spacing w:after="0" w:line="240" w:lineRule="auto"/>
        <w:ind w:left="709"/>
        <w:jc w:val="both"/>
        <w:rPr>
          <w:rFonts w:ascii="Arial" w:hAnsi="Arial" w:cs="Arial"/>
          <w:b/>
          <w:bCs/>
          <w:sz w:val="20"/>
          <w:szCs w:val="20"/>
        </w:rPr>
      </w:pPr>
    </w:p>
    <w:p w14:paraId="19F278CF" w14:textId="77777777" w:rsidR="00B13C0C" w:rsidRPr="004808C4" w:rsidRDefault="00B13C0C" w:rsidP="00F075EF">
      <w:pPr>
        <w:pStyle w:val="ListParagraph"/>
        <w:numPr>
          <w:ilvl w:val="0"/>
          <w:numId w:val="8"/>
        </w:numPr>
        <w:spacing w:after="0" w:line="240" w:lineRule="auto"/>
        <w:ind w:left="851" w:hanging="851"/>
        <w:jc w:val="both"/>
        <w:rPr>
          <w:rFonts w:ascii="Arial" w:hAnsi="Arial" w:cs="Arial"/>
          <w:b/>
          <w:bCs/>
          <w:sz w:val="20"/>
          <w:szCs w:val="20"/>
        </w:rPr>
      </w:pPr>
      <w:r w:rsidRPr="004808C4">
        <w:rPr>
          <w:rFonts w:ascii="Arial" w:hAnsi="Arial" w:cs="Arial"/>
          <w:b/>
          <w:bCs/>
          <w:sz w:val="20"/>
          <w:szCs w:val="20"/>
        </w:rPr>
        <w:t xml:space="preserve">REFERENCES AND FURTHER INFORMATION </w:t>
      </w:r>
    </w:p>
    <w:p w14:paraId="0611545A" w14:textId="77777777" w:rsidR="006769AB" w:rsidRPr="004808C4" w:rsidRDefault="006769AB" w:rsidP="00F075EF">
      <w:pPr>
        <w:pStyle w:val="ListParagraph"/>
        <w:spacing w:after="0" w:line="240" w:lineRule="auto"/>
        <w:ind w:left="851"/>
        <w:jc w:val="both"/>
        <w:rPr>
          <w:rFonts w:ascii="Arial" w:hAnsi="Arial" w:cs="Arial"/>
          <w:b/>
          <w:bCs/>
          <w:sz w:val="20"/>
          <w:szCs w:val="20"/>
        </w:rPr>
      </w:pPr>
    </w:p>
    <w:p w14:paraId="03699F89" w14:textId="4670EC6A" w:rsidR="002255F9" w:rsidRPr="004808C4" w:rsidRDefault="004D26DD" w:rsidP="002255F9">
      <w:pPr>
        <w:pStyle w:val="ListParagraph"/>
        <w:numPr>
          <w:ilvl w:val="1"/>
          <w:numId w:val="8"/>
        </w:numPr>
        <w:spacing w:after="0" w:line="240" w:lineRule="auto"/>
        <w:ind w:left="851" w:hanging="851"/>
        <w:jc w:val="both"/>
        <w:rPr>
          <w:rFonts w:ascii="Arial" w:hAnsi="Arial" w:cs="Arial"/>
          <w:sz w:val="20"/>
          <w:szCs w:val="20"/>
        </w:rPr>
      </w:pPr>
      <w:hyperlink r:id="rId16" w:history="1">
        <w:r w:rsidR="00F07D31" w:rsidRPr="00F232BD">
          <w:rPr>
            <w:rFonts w:ascii="Arial" w:hAnsi="Arial" w:cs="Arial"/>
            <w:sz w:val="20"/>
            <w:szCs w:val="20"/>
          </w:rPr>
          <w:t>Transgender Inclusion Policy and Procedure</w:t>
        </w:r>
      </w:hyperlink>
    </w:p>
    <w:p w14:paraId="0F89E25A" w14:textId="061A03B8" w:rsidR="00B13C0C" w:rsidRPr="004808C4" w:rsidRDefault="00B13C0C" w:rsidP="002255F9">
      <w:pPr>
        <w:pStyle w:val="ListParagraph"/>
        <w:spacing w:after="0" w:line="240" w:lineRule="auto"/>
        <w:ind w:left="851"/>
        <w:jc w:val="both"/>
        <w:rPr>
          <w:rFonts w:ascii="Arial" w:hAnsi="Arial" w:cs="Arial"/>
          <w:sz w:val="20"/>
          <w:szCs w:val="20"/>
        </w:rPr>
      </w:pPr>
    </w:p>
    <w:p w14:paraId="37BD50EA" w14:textId="38BE96E3" w:rsidR="004817EA" w:rsidRPr="004808C4" w:rsidRDefault="004817EA" w:rsidP="00843C6F">
      <w:pPr>
        <w:pStyle w:val="ListParagraph"/>
        <w:numPr>
          <w:ilvl w:val="1"/>
          <w:numId w:val="8"/>
        </w:numPr>
        <w:spacing w:after="0" w:line="240" w:lineRule="auto"/>
        <w:ind w:left="851" w:hanging="851"/>
        <w:jc w:val="both"/>
        <w:rPr>
          <w:rFonts w:ascii="Arial" w:hAnsi="Arial" w:cs="Arial"/>
          <w:sz w:val="20"/>
          <w:szCs w:val="20"/>
        </w:rPr>
      </w:pPr>
      <w:r w:rsidRPr="004808C4">
        <w:rPr>
          <w:rFonts w:ascii="Arial" w:hAnsi="Arial" w:cs="Arial"/>
          <w:sz w:val="20"/>
          <w:szCs w:val="20"/>
        </w:rPr>
        <w:t xml:space="preserve">This policy was reviewed according to the University’s </w:t>
      </w:r>
      <w:hyperlink r:id="rId17" w:history="1">
        <w:r w:rsidR="002255F9" w:rsidRPr="004808C4">
          <w:rPr>
            <w:rStyle w:val="Hyperlink"/>
            <w:rFonts w:ascii="Arial" w:hAnsi="Arial" w:cs="Arial"/>
            <w:sz w:val="20"/>
            <w:szCs w:val="20"/>
          </w:rPr>
          <w:t>Equality Analysis Procedure</w:t>
        </w:r>
      </w:hyperlink>
      <w:r w:rsidRPr="004808C4">
        <w:rPr>
          <w:rFonts w:ascii="Arial" w:hAnsi="Arial" w:cs="Arial"/>
          <w:sz w:val="20"/>
          <w:szCs w:val="20"/>
        </w:rPr>
        <w:t xml:space="preserve"> in</w:t>
      </w:r>
      <w:r w:rsidR="00A845BF" w:rsidRPr="004808C4">
        <w:rPr>
          <w:rFonts w:ascii="Arial" w:hAnsi="Arial" w:cs="Arial"/>
          <w:sz w:val="20"/>
          <w:szCs w:val="20"/>
        </w:rPr>
        <w:t xml:space="preserve"> </w:t>
      </w:r>
      <w:r w:rsidR="001D33EB">
        <w:rPr>
          <w:rFonts w:ascii="Arial" w:hAnsi="Arial" w:cs="Arial"/>
          <w:sz w:val="20"/>
          <w:szCs w:val="20"/>
        </w:rPr>
        <w:t>March 2023.</w:t>
      </w:r>
    </w:p>
    <w:p w14:paraId="74D60004" w14:textId="77777777" w:rsidR="00EB0810" w:rsidRPr="004808C4" w:rsidRDefault="00EB0810" w:rsidP="00E36CF2">
      <w:pPr>
        <w:tabs>
          <w:tab w:val="left" w:pos="2355"/>
        </w:tabs>
        <w:ind w:left="709" w:hanging="709"/>
        <w:jc w:val="both"/>
        <w:rPr>
          <w:rFonts w:ascii="Arial" w:hAnsi="Arial" w:cs="Arial"/>
          <w:sz w:val="20"/>
          <w:szCs w:val="20"/>
        </w:rPr>
      </w:pPr>
    </w:p>
    <w:sectPr w:rsidR="00EB0810" w:rsidRPr="004808C4" w:rsidSect="00330819">
      <w:footerReference w:type="default" r:id="rId18"/>
      <w:pgSz w:w="11906" w:h="16838"/>
      <w:pgMar w:top="1440" w:right="1440" w:bottom="1134" w:left="1440" w:header="708" w:footer="51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2FD9" w14:textId="77777777" w:rsidR="0004739C" w:rsidRDefault="0004739C" w:rsidP="001A6552">
      <w:pPr>
        <w:spacing w:after="0" w:line="240" w:lineRule="auto"/>
      </w:pPr>
      <w:r>
        <w:separator/>
      </w:r>
    </w:p>
  </w:endnote>
  <w:endnote w:type="continuationSeparator" w:id="0">
    <w:p w14:paraId="327E7371" w14:textId="77777777" w:rsidR="0004739C" w:rsidRDefault="0004739C" w:rsidP="001A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40C9" w14:textId="77777777" w:rsidR="005B4770" w:rsidRPr="00BC0C9A" w:rsidRDefault="005B4770" w:rsidP="00BC0C9A">
    <w:pPr>
      <w:pStyle w:val="Footer"/>
      <w:spacing w:after="0" w:line="240" w:lineRule="auto"/>
      <w:rPr>
        <w:rFonts w:ascii="Arial" w:hAnsi="Arial" w:cs="Arial"/>
        <w:sz w:val="18"/>
        <w:szCs w:val="18"/>
      </w:rPr>
    </w:pPr>
    <w:r w:rsidRPr="00BC0C9A">
      <w:rPr>
        <w:rFonts w:ascii="Arial" w:hAnsi="Arial" w:cs="Arial"/>
        <w:sz w:val="18"/>
        <w:szCs w:val="18"/>
      </w:rPr>
      <w:fldChar w:fldCharType="begin"/>
    </w:r>
    <w:r w:rsidRPr="00BC0C9A">
      <w:rPr>
        <w:rFonts w:ascii="Arial" w:hAnsi="Arial" w:cs="Arial"/>
        <w:sz w:val="18"/>
        <w:szCs w:val="18"/>
      </w:rPr>
      <w:instrText xml:space="preserve"> PAGE </w:instrText>
    </w:r>
    <w:r w:rsidRPr="00BC0C9A">
      <w:rPr>
        <w:rFonts w:ascii="Arial" w:hAnsi="Arial" w:cs="Arial"/>
        <w:sz w:val="18"/>
        <w:szCs w:val="18"/>
      </w:rPr>
      <w:fldChar w:fldCharType="separate"/>
    </w:r>
    <w:r w:rsidR="00E15BE1">
      <w:rPr>
        <w:rFonts w:ascii="Arial" w:hAnsi="Arial" w:cs="Arial"/>
        <w:noProof/>
        <w:sz w:val="18"/>
        <w:szCs w:val="18"/>
      </w:rPr>
      <w:t>1</w:t>
    </w:r>
    <w:r w:rsidRPr="00BC0C9A">
      <w:rPr>
        <w:rFonts w:ascii="Arial" w:hAnsi="Arial" w:cs="Arial"/>
        <w:sz w:val="18"/>
        <w:szCs w:val="18"/>
      </w:rPr>
      <w:fldChar w:fldCharType="end"/>
    </w:r>
    <w:r w:rsidRPr="00BC0C9A">
      <w:rPr>
        <w:rFonts w:ascii="Arial" w:hAnsi="Arial" w:cs="Arial"/>
        <w:sz w:val="18"/>
        <w:szCs w:val="18"/>
      </w:rPr>
      <w:tab/>
    </w:r>
    <w:r w:rsidRPr="00BC0C9A">
      <w:rPr>
        <w:rFonts w:ascii="Arial" w:hAnsi="Arial" w:cs="Arial"/>
        <w:i/>
        <w:sz w:val="18"/>
        <w:szCs w:val="18"/>
      </w:rPr>
      <w:t>3G - Student Name: Policy and Procedure</w:t>
    </w:r>
    <w:r w:rsidRPr="00BC0C9A">
      <w:rPr>
        <w:rFonts w:ascii="Arial" w:hAnsi="Arial" w:cs="Arial"/>
        <w:sz w:val="18"/>
        <w:szCs w:val="18"/>
      </w:rPr>
      <w:tab/>
    </w:r>
    <w:r w:rsidRPr="00BC0C9A">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4366" w14:textId="77777777" w:rsidR="0004739C" w:rsidRDefault="0004739C" w:rsidP="001A6552">
      <w:pPr>
        <w:spacing w:after="0" w:line="240" w:lineRule="auto"/>
      </w:pPr>
      <w:r>
        <w:separator/>
      </w:r>
    </w:p>
  </w:footnote>
  <w:footnote w:type="continuationSeparator" w:id="0">
    <w:p w14:paraId="4D8BEE8E" w14:textId="77777777" w:rsidR="0004739C" w:rsidRDefault="0004739C" w:rsidP="001A6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pt;height:9pt;visibility:visible" o:bullet="t">
        <v:imagedata r:id="rId1" o:title=""/>
      </v:shape>
    </w:pict>
  </w:numPicBullet>
  <w:abstractNum w:abstractNumId="0" w15:restartNumberingAfterBreak="0">
    <w:nsid w:val="034C2769"/>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450107"/>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864671"/>
    <w:multiLevelType w:val="multilevel"/>
    <w:tmpl w:val="F8F0B76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color w:val="000000" w:themeColor="text1"/>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5B51F13"/>
    <w:multiLevelType w:val="hybridMultilevel"/>
    <w:tmpl w:val="8FA89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E840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16115"/>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1B5C4D"/>
    <w:multiLevelType w:val="hybridMultilevel"/>
    <w:tmpl w:val="7B9483DC"/>
    <w:lvl w:ilvl="0" w:tplc="08090001">
      <w:start w:val="1"/>
      <w:numFmt w:val="bullet"/>
      <w:lvlText w:val=""/>
      <w:lvlJc w:val="left"/>
      <w:pPr>
        <w:tabs>
          <w:tab w:val="num" w:pos="0"/>
        </w:tabs>
        <w:ind w:hanging="360"/>
      </w:pPr>
      <w:rPr>
        <w:rFonts w:ascii="Symbol" w:hAnsi="Symbol" w:cs="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cs="Wingdings" w:hint="default"/>
      </w:rPr>
    </w:lvl>
    <w:lvl w:ilvl="3" w:tplc="08090001" w:tentative="1">
      <w:start w:val="1"/>
      <w:numFmt w:val="bullet"/>
      <w:lvlText w:val=""/>
      <w:lvlJc w:val="left"/>
      <w:pPr>
        <w:tabs>
          <w:tab w:val="num" w:pos="2160"/>
        </w:tabs>
        <w:ind w:left="2160" w:hanging="360"/>
      </w:pPr>
      <w:rPr>
        <w:rFonts w:ascii="Symbol" w:hAnsi="Symbol" w:cs="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cs="Wingdings" w:hint="default"/>
      </w:rPr>
    </w:lvl>
    <w:lvl w:ilvl="6" w:tplc="08090001" w:tentative="1">
      <w:start w:val="1"/>
      <w:numFmt w:val="bullet"/>
      <w:lvlText w:val=""/>
      <w:lvlJc w:val="left"/>
      <w:pPr>
        <w:tabs>
          <w:tab w:val="num" w:pos="4320"/>
        </w:tabs>
        <w:ind w:left="4320" w:hanging="360"/>
      </w:pPr>
      <w:rPr>
        <w:rFonts w:ascii="Symbol" w:hAnsi="Symbol" w:cs="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cs="Wingdings" w:hint="default"/>
      </w:rPr>
    </w:lvl>
  </w:abstractNum>
  <w:abstractNum w:abstractNumId="7" w15:restartNumberingAfterBreak="0">
    <w:nsid w:val="1392098A"/>
    <w:multiLevelType w:val="hybridMultilevel"/>
    <w:tmpl w:val="1328441A"/>
    <w:lvl w:ilvl="0" w:tplc="87788104">
      <w:start w:val="1"/>
      <w:numFmt w:val="lowerLetter"/>
      <w:lvlText w:val="(%1)"/>
      <w:lvlJc w:val="left"/>
      <w:pPr>
        <w:ind w:left="1080" w:hanging="360"/>
      </w:pPr>
      <w:rPr>
        <w:rFonts w:hint="default"/>
      </w:rPr>
    </w:lvl>
    <w:lvl w:ilvl="1" w:tplc="2998F9D2">
      <w:numFmt w:val="bullet"/>
      <w:lvlText w:val=""/>
      <w:lvlJc w:val="left"/>
      <w:pPr>
        <w:tabs>
          <w:tab w:val="num" w:pos="360"/>
        </w:tabs>
        <w:ind w:left="360" w:hanging="360"/>
      </w:pPr>
      <w:rPr>
        <w:rFonts w:ascii="Symbol" w:eastAsia="Times New Roman"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A30A30"/>
    <w:multiLevelType w:val="multilevel"/>
    <w:tmpl w:val="71F8A968"/>
    <w:lvl w:ilvl="0">
      <w:start w:val="2"/>
      <w:numFmt w:val="decimal"/>
      <w:lvlText w:val="%1"/>
      <w:lvlJc w:val="left"/>
      <w:pPr>
        <w:ind w:left="360" w:hanging="360"/>
      </w:pPr>
      <w:rPr>
        <w:rFonts w:hint="default"/>
        <w:b/>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 w15:restartNumberingAfterBreak="0">
    <w:nsid w:val="14ED0E2F"/>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87D3328"/>
    <w:multiLevelType w:val="multilevel"/>
    <w:tmpl w:val="22FA1C2C"/>
    <w:lvl w:ilvl="0">
      <w:start w:val="1"/>
      <w:numFmt w:val="lowerLetter"/>
      <w:lvlText w:val="(%1)"/>
      <w:lvlJc w:val="left"/>
      <w:pPr>
        <w:tabs>
          <w:tab w:val="num" w:pos="1080"/>
        </w:tabs>
        <w:ind w:left="1080" w:hanging="360"/>
      </w:pPr>
      <w:rPr>
        <w:rFonts w:hint="default"/>
        <w:b w:val="0"/>
        <w:bCs w:val="0"/>
        <w:i w:val="0"/>
        <w:iCs w:val="0"/>
        <w:sz w:val="24"/>
        <w:szCs w:val="24"/>
      </w:rPr>
    </w:lvl>
    <w:lvl w:ilvl="1">
      <w:start w:val="1"/>
      <w:numFmt w:val="lowerRoman"/>
      <w:lvlText w:val="%2."/>
      <w:lvlJc w:val="right"/>
      <w:pPr>
        <w:tabs>
          <w:tab w:val="num" w:pos="1800"/>
        </w:tabs>
        <w:ind w:left="1800" w:hanging="360"/>
      </w:pPr>
      <w:rPr>
        <w:rFonts w:hint="default"/>
        <w:b w:val="0"/>
        <w:bCs w:val="0"/>
        <w:i w:val="0"/>
        <w:iCs w:val="0"/>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1CFA503D"/>
    <w:multiLevelType w:val="hybridMultilevel"/>
    <w:tmpl w:val="C4D488EC"/>
    <w:lvl w:ilvl="0" w:tplc="F5F8B066">
      <w:start w:val="1"/>
      <w:numFmt w:val="decimal"/>
      <w:lvlText w:val="%1."/>
      <w:lvlJc w:val="left"/>
      <w:pPr>
        <w:ind w:left="360" w:hanging="360"/>
      </w:pPr>
      <w:rPr>
        <w:rFonts w:hint="default"/>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FE2F30"/>
    <w:multiLevelType w:val="hybridMultilevel"/>
    <w:tmpl w:val="9E2EB588"/>
    <w:lvl w:ilvl="0" w:tplc="8F3A06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09605B"/>
    <w:multiLevelType w:val="multilevel"/>
    <w:tmpl w:val="26C0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9F1F4D"/>
    <w:multiLevelType w:val="multilevel"/>
    <w:tmpl w:val="A6C693C6"/>
    <w:lvl w:ilvl="0">
      <w:start w:val="1"/>
      <w:numFmt w:val="lowerLetter"/>
      <w:lvlText w:val="(%1)"/>
      <w:lvlJc w:val="left"/>
      <w:pPr>
        <w:tabs>
          <w:tab w:val="num" w:pos="1080"/>
        </w:tabs>
        <w:ind w:left="1080" w:hanging="360"/>
      </w:pPr>
      <w:rPr>
        <w:rFonts w:hint="default"/>
        <w:b w:val="0"/>
        <w:bCs w:val="0"/>
        <w:i w:val="0"/>
        <w:iCs w:val="0"/>
        <w:sz w:val="24"/>
        <w:szCs w:val="24"/>
      </w:rPr>
    </w:lvl>
    <w:lvl w:ilvl="1">
      <w:start w:val="1"/>
      <w:numFmt w:val="lowerRoman"/>
      <w:lvlText w:val="%2."/>
      <w:lvlJc w:val="right"/>
      <w:pPr>
        <w:tabs>
          <w:tab w:val="num" w:pos="1800"/>
        </w:tabs>
        <w:ind w:left="1800" w:hanging="360"/>
      </w:pPr>
      <w:rPr>
        <w:rFonts w:hint="default"/>
        <w:b/>
        <w:bCs/>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21573A50"/>
    <w:multiLevelType w:val="hybridMultilevel"/>
    <w:tmpl w:val="D576A848"/>
    <w:lvl w:ilvl="0" w:tplc="55D0A47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1C07B6B"/>
    <w:multiLevelType w:val="multilevel"/>
    <w:tmpl w:val="D9B0F478"/>
    <w:lvl w:ilvl="0">
      <w:start w:val="5"/>
      <w:numFmt w:val="bullet"/>
      <w:lvlText w:val=""/>
      <w:lvlJc w:val="left"/>
      <w:pPr>
        <w:ind w:left="1080" w:hanging="360"/>
      </w:pPr>
      <w:rPr>
        <w:rFonts w:ascii="Symbol" w:eastAsia="Times New Roman"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7" w15:restartNumberingAfterBreak="0">
    <w:nsid w:val="260D6F94"/>
    <w:multiLevelType w:val="hybridMultilevel"/>
    <w:tmpl w:val="5BA65E40"/>
    <w:lvl w:ilvl="0" w:tplc="8390CBB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2C64AC"/>
    <w:multiLevelType w:val="multilevel"/>
    <w:tmpl w:val="0C22F86A"/>
    <w:lvl w:ilvl="0">
      <w:start w:val="1"/>
      <w:numFmt w:val="decimal"/>
      <w:lvlText w:val="%1."/>
      <w:lvlJc w:val="left"/>
      <w:pPr>
        <w:ind w:left="360" w:hanging="360"/>
      </w:pPr>
      <w:rPr>
        <w:rFonts w:hint="default"/>
        <w:i w:val="0"/>
        <w:i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8F455B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9E45846"/>
    <w:multiLevelType w:val="hybridMultilevel"/>
    <w:tmpl w:val="E3F600E0"/>
    <w:lvl w:ilvl="0" w:tplc="DEEA38BC">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3F51E8"/>
    <w:multiLevelType w:val="multilevel"/>
    <w:tmpl w:val="98964FA4"/>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color w:val="auto"/>
      </w:rPr>
    </w:lvl>
    <w:lvl w:ilvl="2">
      <w:start w:val="1"/>
      <w:numFmt w:val="decimal"/>
      <w:isLgl/>
      <w:lvlText w:val="%1.%2.%3"/>
      <w:lvlJc w:val="left"/>
      <w:pPr>
        <w:tabs>
          <w:tab w:val="num" w:pos="0"/>
        </w:tabs>
        <w:ind w:left="720" w:hanging="720"/>
      </w:pPr>
      <w:rPr>
        <w:rFonts w:hint="default"/>
        <w:b w:val="0"/>
        <w:i w:val="0"/>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2" w15:restartNumberingAfterBreak="0">
    <w:nsid w:val="2CB67BFD"/>
    <w:multiLevelType w:val="multilevel"/>
    <w:tmpl w:val="B2F622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870728"/>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0DE70FD"/>
    <w:multiLevelType w:val="hybridMultilevel"/>
    <w:tmpl w:val="D9B0F478"/>
    <w:lvl w:ilvl="0" w:tplc="52505094">
      <w:start w:val="5"/>
      <w:numFmt w:val="bullet"/>
      <w:lvlText w:val=""/>
      <w:lvlJc w:val="left"/>
      <w:pPr>
        <w:ind w:left="36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325D620B"/>
    <w:multiLevelType w:val="multilevel"/>
    <w:tmpl w:val="076AC41A"/>
    <w:lvl w:ilvl="0">
      <w:start w:val="1"/>
      <w:numFmt w:val="lowerLetter"/>
      <w:lvlText w:val="(%1)"/>
      <w:lvlJc w:val="left"/>
      <w:pPr>
        <w:tabs>
          <w:tab w:val="num" w:pos="720"/>
        </w:tabs>
        <w:ind w:left="720" w:hanging="360"/>
      </w:pPr>
      <w:rPr>
        <w:rFonts w:hint="default"/>
        <w:b/>
        <w:bCs/>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6E52"/>
    <w:multiLevelType w:val="hybridMultilevel"/>
    <w:tmpl w:val="0008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F877D7"/>
    <w:multiLevelType w:val="multilevel"/>
    <w:tmpl w:val="A4968A84"/>
    <w:lvl w:ilvl="0">
      <w:start w:val="6"/>
      <w:numFmt w:val="decimal"/>
      <w:lvlText w:val="%1"/>
      <w:lvlJc w:val="left"/>
      <w:pPr>
        <w:ind w:left="360" w:hanging="360"/>
      </w:pPr>
      <w:rPr>
        <w:rFonts w:hint="default"/>
        <w:sz w:val="22"/>
      </w:rPr>
    </w:lvl>
    <w:lvl w:ilvl="1">
      <w:start w:val="4"/>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8" w15:restartNumberingAfterBreak="0">
    <w:nsid w:val="378C31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851BAE"/>
    <w:multiLevelType w:val="multilevel"/>
    <w:tmpl w:val="04209576"/>
    <w:lvl w:ilvl="0">
      <w:start w:val="1"/>
      <w:numFmt w:val="lowerLetter"/>
      <w:lvlText w:val="(%1)"/>
      <w:lvlJc w:val="left"/>
      <w:pPr>
        <w:tabs>
          <w:tab w:val="num" w:pos="720"/>
        </w:tabs>
        <w:ind w:left="720" w:hanging="360"/>
      </w:pPr>
      <w:rPr>
        <w:rFonts w:hint="default"/>
        <w:b/>
        <w:bCs/>
        <w:sz w:val="24"/>
        <w:szCs w:val="24"/>
      </w:rPr>
    </w:lvl>
    <w:lvl w:ilvl="1">
      <w:start w:val="1"/>
      <w:numFmt w:val="lowerRoman"/>
      <w:lvlText w:val="%2."/>
      <w:lvlJc w:val="right"/>
      <w:pPr>
        <w:tabs>
          <w:tab w:val="num" w:pos="1440"/>
        </w:tabs>
        <w:ind w:left="1440" w:hanging="360"/>
      </w:pPr>
      <w:rPr>
        <w:rFonts w:hint="default"/>
        <w:b/>
        <w:bC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BC10BE0"/>
    <w:multiLevelType w:val="hybridMultilevel"/>
    <w:tmpl w:val="2ACC454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D2620A8"/>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E28502C"/>
    <w:multiLevelType w:val="hybridMultilevel"/>
    <w:tmpl w:val="BAA83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EBE46C6"/>
    <w:multiLevelType w:val="multilevel"/>
    <w:tmpl w:val="7C681E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6A6D8A"/>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8FF70B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A6A506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F17FDB"/>
    <w:multiLevelType w:val="hybridMultilevel"/>
    <w:tmpl w:val="8B3AD934"/>
    <w:lvl w:ilvl="0" w:tplc="52505094">
      <w:start w:val="5"/>
      <w:numFmt w:val="bullet"/>
      <w:lvlText w:val=""/>
      <w:lvlJc w:val="left"/>
      <w:pPr>
        <w:ind w:left="720" w:hanging="360"/>
      </w:pPr>
      <w:rPr>
        <w:rFonts w:ascii="Symbol" w:eastAsia="Times New Roman"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EB342B4"/>
    <w:multiLevelType w:val="hybridMultilevel"/>
    <w:tmpl w:val="8C60A4E4"/>
    <w:lvl w:ilvl="0" w:tplc="6686BAD6">
      <w:start w:val="1"/>
      <w:numFmt w:val="bullet"/>
      <w:lvlText w:val=""/>
      <w:lvlPicBulletId w:val="0"/>
      <w:lvlJc w:val="left"/>
      <w:pPr>
        <w:tabs>
          <w:tab w:val="num" w:pos="720"/>
        </w:tabs>
        <w:ind w:left="720" w:hanging="360"/>
      </w:pPr>
      <w:rPr>
        <w:rFonts w:ascii="Symbol" w:hAnsi="Symbol" w:hint="default"/>
      </w:rPr>
    </w:lvl>
    <w:lvl w:ilvl="1" w:tplc="17FEDAB8" w:tentative="1">
      <w:start w:val="1"/>
      <w:numFmt w:val="bullet"/>
      <w:lvlText w:val=""/>
      <w:lvlJc w:val="left"/>
      <w:pPr>
        <w:tabs>
          <w:tab w:val="num" w:pos="1440"/>
        </w:tabs>
        <w:ind w:left="1440" w:hanging="360"/>
      </w:pPr>
      <w:rPr>
        <w:rFonts w:ascii="Symbol" w:hAnsi="Symbol" w:hint="default"/>
      </w:rPr>
    </w:lvl>
    <w:lvl w:ilvl="2" w:tplc="538EF64C" w:tentative="1">
      <w:start w:val="1"/>
      <w:numFmt w:val="bullet"/>
      <w:lvlText w:val=""/>
      <w:lvlJc w:val="left"/>
      <w:pPr>
        <w:tabs>
          <w:tab w:val="num" w:pos="2160"/>
        </w:tabs>
        <w:ind w:left="2160" w:hanging="360"/>
      </w:pPr>
      <w:rPr>
        <w:rFonts w:ascii="Symbol" w:hAnsi="Symbol" w:hint="default"/>
      </w:rPr>
    </w:lvl>
    <w:lvl w:ilvl="3" w:tplc="641E29C4" w:tentative="1">
      <w:start w:val="1"/>
      <w:numFmt w:val="bullet"/>
      <w:lvlText w:val=""/>
      <w:lvlJc w:val="left"/>
      <w:pPr>
        <w:tabs>
          <w:tab w:val="num" w:pos="2880"/>
        </w:tabs>
        <w:ind w:left="2880" w:hanging="360"/>
      </w:pPr>
      <w:rPr>
        <w:rFonts w:ascii="Symbol" w:hAnsi="Symbol" w:hint="default"/>
      </w:rPr>
    </w:lvl>
    <w:lvl w:ilvl="4" w:tplc="A796BD00" w:tentative="1">
      <w:start w:val="1"/>
      <w:numFmt w:val="bullet"/>
      <w:lvlText w:val=""/>
      <w:lvlJc w:val="left"/>
      <w:pPr>
        <w:tabs>
          <w:tab w:val="num" w:pos="3600"/>
        </w:tabs>
        <w:ind w:left="3600" w:hanging="360"/>
      </w:pPr>
      <w:rPr>
        <w:rFonts w:ascii="Symbol" w:hAnsi="Symbol" w:hint="default"/>
      </w:rPr>
    </w:lvl>
    <w:lvl w:ilvl="5" w:tplc="5FCEF870" w:tentative="1">
      <w:start w:val="1"/>
      <w:numFmt w:val="bullet"/>
      <w:lvlText w:val=""/>
      <w:lvlJc w:val="left"/>
      <w:pPr>
        <w:tabs>
          <w:tab w:val="num" w:pos="4320"/>
        </w:tabs>
        <w:ind w:left="4320" w:hanging="360"/>
      </w:pPr>
      <w:rPr>
        <w:rFonts w:ascii="Symbol" w:hAnsi="Symbol" w:hint="default"/>
      </w:rPr>
    </w:lvl>
    <w:lvl w:ilvl="6" w:tplc="783AC644" w:tentative="1">
      <w:start w:val="1"/>
      <w:numFmt w:val="bullet"/>
      <w:lvlText w:val=""/>
      <w:lvlJc w:val="left"/>
      <w:pPr>
        <w:tabs>
          <w:tab w:val="num" w:pos="5040"/>
        </w:tabs>
        <w:ind w:left="5040" w:hanging="360"/>
      </w:pPr>
      <w:rPr>
        <w:rFonts w:ascii="Symbol" w:hAnsi="Symbol" w:hint="default"/>
      </w:rPr>
    </w:lvl>
    <w:lvl w:ilvl="7" w:tplc="A37AF1B0" w:tentative="1">
      <w:start w:val="1"/>
      <w:numFmt w:val="bullet"/>
      <w:lvlText w:val=""/>
      <w:lvlJc w:val="left"/>
      <w:pPr>
        <w:tabs>
          <w:tab w:val="num" w:pos="5760"/>
        </w:tabs>
        <w:ind w:left="5760" w:hanging="360"/>
      </w:pPr>
      <w:rPr>
        <w:rFonts w:ascii="Symbol" w:hAnsi="Symbol" w:hint="default"/>
      </w:rPr>
    </w:lvl>
    <w:lvl w:ilvl="8" w:tplc="9E7EB802"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02125F9"/>
    <w:multiLevelType w:val="hybridMultilevel"/>
    <w:tmpl w:val="F02C8EE6"/>
    <w:lvl w:ilvl="0" w:tplc="877881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3E1025C"/>
    <w:multiLevelType w:val="hybridMultilevel"/>
    <w:tmpl w:val="C2D4B10C"/>
    <w:lvl w:ilvl="0" w:tplc="5616128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F235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DFD4212"/>
    <w:multiLevelType w:val="hybridMultilevel"/>
    <w:tmpl w:val="36107BB2"/>
    <w:lvl w:ilvl="0" w:tplc="82AC885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FAC7B1E"/>
    <w:multiLevelType w:val="hybridMultilevel"/>
    <w:tmpl w:val="D7682D96"/>
    <w:lvl w:ilvl="0" w:tplc="52505094">
      <w:start w:val="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1CC5D0A"/>
    <w:multiLevelType w:val="hybridMultilevel"/>
    <w:tmpl w:val="1AA4482E"/>
    <w:name w:val="Mylist2222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AF7F8A"/>
    <w:multiLevelType w:val="hybridMultilevel"/>
    <w:tmpl w:val="D3B2D2D8"/>
    <w:lvl w:ilvl="0" w:tplc="88686ED0">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79859E1"/>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EE769B"/>
    <w:multiLevelType w:val="multilevel"/>
    <w:tmpl w:val="7C681E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F75321"/>
    <w:multiLevelType w:val="multilevel"/>
    <w:tmpl w:val="173EFC4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65638187">
    <w:abstractNumId w:val="12"/>
  </w:num>
  <w:num w:numId="2" w16cid:durableId="1788890351">
    <w:abstractNumId w:val="39"/>
  </w:num>
  <w:num w:numId="3" w16cid:durableId="772360424">
    <w:abstractNumId w:val="7"/>
  </w:num>
  <w:num w:numId="4" w16cid:durableId="209466027">
    <w:abstractNumId w:val="30"/>
  </w:num>
  <w:num w:numId="5" w16cid:durableId="1429234339">
    <w:abstractNumId w:val="43"/>
  </w:num>
  <w:num w:numId="6" w16cid:durableId="1305624574">
    <w:abstractNumId w:val="17"/>
  </w:num>
  <w:num w:numId="7" w16cid:durableId="1434665781">
    <w:abstractNumId w:val="11"/>
  </w:num>
  <w:num w:numId="8" w16cid:durableId="703100617">
    <w:abstractNumId w:val="21"/>
  </w:num>
  <w:num w:numId="9" w16cid:durableId="336007245">
    <w:abstractNumId w:val="37"/>
  </w:num>
  <w:num w:numId="10" w16cid:durableId="410278708">
    <w:abstractNumId w:val="24"/>
  </w:num>
  <w:num w:numId="11" w16cid:durableId="1784425476">
    <w:abstractNumId w:val="6"/>
  </w:num>
  <w:num w:numId="12" w16cid:durableId="473718802">
    <w:abstractNumId w:val="10"/>
  </w:num>
  <w:num w:numId="13" w16cid:durableId="583103450">
    <w:abstractNumId w:val="25"/>
  </w:num>
  <w:num w:numId="14" w16cid:durableId="212811282">
    <w:abstractNumId w:val="29"/>
  </w:num>
  <w:num w:numId="15" w16cid:durableId="1621958444">
    <w:abstractNumId w:val="14"/>
  </w:num>
  <w:num w:numId="16" w16cid:durableId="1702589817">
    <w:abstractNumId w:val="15"/>
  </w:num>
  <w:num w:numId="17" w16cid:durableId="1505045216">
    <w:abstractNumId w:val="42"/>
  </w:num>
  <w:num w:numId="18" w16cid:durableId="600577235">
    <w:abstractNumId w:val="45"/>
  </w:num>
  <w:num w:numId="19" w16cid:durableId="1450853460">
    <w:abstractNumId w:val="18"/>
  </w:num>
  <w:num w:numId="20" w16cid:durableId="64494461">
    <w:abstractNumId w:val="41"/>
  </w:num>
  <w:num w:numId="21" w16cid:durableId="504515958">
    <w:abstractNumId w:val="31"/>
  </w:num>
  <w:num w:numId="22" w16cid:durableId="1668092717">
    <w:abstractNumId w:val="1"/>
  </w:num>
  <w:num w:numId="23" w16cid:durableId="2125492544">
    <w:abstractNumId w:val="19"/>
  </w:num>
  <w:num w:numId="24" w16cid:durableId="141896662">
    <w:abstractNumId w:val="36"/>
  </w:num>
  <w:num w:numId="25" w16cid:durableId="1800028927">
    <w:abstractNumId w:val="23"/>
  </w:num>
  <w:num w:numId="26" w16cid:durableId="1499147913">
    <w:abstractNumId w:val="9"/>
  </w:num>
  <w:num w:numId="27" w16cid:durableId="1590390106">
    <w:abstractNumId w:val="46"/>
  </w:num>
  <w:num w:numId="28" w16cid:durableId="1870799062">
    <w:abstractNumId w:val="35"/>
  </w:num>
  <w:num w:numId="29" w16cid:durableId="2043822073">
    <w:abstractNumId w:val="34"/>
  </w:num>
  <w:num w:numId="30" w16cid:durableId="348068809">
    <w:abstractNumId w:val="5"/>
  </w:num>
  <w:num w:numId="31" w16cid:durableId="1941253024">
    <w:abstractNumId w:val="0"/>
  </w:num>
  <w:num w:numId="32" w16cid:durableId="1324506057">
    <w:abstractNumId w:val="16"/>
  </w:num>
  <w:num w:numId="33" w16cid:durableId="563879839">
    <w:abstractNumId w:val="40"/>
  </w:num>
  <w:num w:numId="34" w16cid:durableId="418912521">
    <w:abstractNumId w:val="20"/>
  </w:num>
  <w:num w:numId="35" w16cid:durableId="829366537">
    <w:abstractNumId w:val="44"/>
  </w:num>
  <w:num w:numId="36" w16cid:durableId="233513056">
    <w:abstractNumId w:val="38"/>
  </w:num>
  <w:num w:numId="37" w16cid:durableId="1233739814">
    <w:abstractNumId w:val="13"/>
  </w:num>
  <w:num w:numId="38" w16cid:durableId="1920600188">
    <w:abstractNumId w:val="32"/>
  </w:num>
  <w:num w:numId="39" w16cid:durableId="800733098">
    <w:abstractNumId w:val="3"/>
  </w:num>
  <w:num w:numId="40" w16cid:durableId="907418001">
    <w:abstractNumId w:val="26"/>
  </w:num>
  <w:num w:numId="41" w16cid:durableId="1232042502">
    <w:abstractNumId w:val="28"/>
  </w:num>
  <w:num w:numId="42" w16cid:durableId="1912692353">
    <w:abstractNumId w:val="4"/>
  </w:num>
  <w:num w:numId="43" w16cid:durableId="1691296912">
    <w:abstractNumId w:val="27"/>
  </w:num>
  <w:num w:numId="44" w16cid:durableId="2047414262">
    <w:abstractNumId w:val="2"/>
  </w:num>
  <w:num w:numId="45" w16cid:durableId="515850161">
    <w:abstractNumId w:val="8"/>
  </w:num>
  <w:num w:numId="46" w16cid:durableId="374279585">
    <w:abstractNumId w:val="48"/>
  </w:num>
  <w:num w:numId="47" w16cid:durableId="1229151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05320101">
    <w:abstractNumId w:val="22"/>
  </w:num>
  <w:num w:numId="49" w16cid:durableId="1888563415">
    <w:abstractNumId w:val="33"/>
  </w:num>
  <w:num w:numId="50" w16cid:durableId="140471441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sDQ3NjE2MzQxtrBQ0lEKTi0uzszPAykwqgUAnT0jBCwAAAA="/>
  </w:docVars>
  <w:rsids>
    <w:rsidRoot w:val="00812B66"/>
    <w:rsid w:val="000113AF"/>
    <w:rsid w:val="000203DC"/>
    <w:rsid w:val="000226D8"/>
    <w:rsid w:val="0002297A"/>
    <w:rsid w:val="000254EB"/>
    <w:rsid w:val="000255A3"/>
    <w:rsid w:val="00030053"/>
    <w:rsid w:val="000350B1"/>
    <w:rsid w:val="000404A3"/>
    <w:rsid w:val="000457A5"/>
    <w:rsid w:val="0004739C"/>
    <w:rsid w:val="00047D63"/>
    <w:rsid w:val="000518F9"/>
    <w:rsid w:val="00056223"/>
    <w:rsid w:val="0006056A"/>
    <w:rsid w:val="00063F20"/>
    <w:rsid w:val="00063F6C"/>
    <w:rsid w:val="000642D9"/>
    <w:rsid w:val="00067CD3"/>
    <w:rsid w:val="00074CF1"/>
    <w:rsid w:val="00075D4A"/>
    <w:rsid w:val="00077C2A"/>
    <w:rsid w:val="000825BD"/>
    <w:rsid w:val="00082C26"/>
    <w:rsid w:val="0008362B"/>
    <w:rsid w:val="000837AB"/>
    <w:rsid w:val="00090110"/>
    <w:rsid w:val="0009624B"/>
    <w:rsid w:val="0009723D"/>
    <w:rsid w:val="000A15A3"/>
    <w:rsid w:val="000A2721"/>
    <w:rsid w:val="000A7BB5"/>
    <w:rsid w:val="000B01AE"/>
    <w:rsid w:val="000B149C"/>
    <w:rsid w:val="000B15C1"/>
    <w:rsid w:val="000B21EE"/>
    <w:rsid w:val="000B5300"/>
    <w:rsid w:val="000B55D6"/>
    <w:rsid w:val="000C0341"/>
    <w:rsid w:val="000C1441"/>
    <w:rsid w:val="000C1B93"/>
    <w:rsid w:val="000C47FF"/>
    <w:rsid w:val="000D016B"/>
    <w:rsid w:val="000D1C28"/>
    <w:rsid w:val="000D527C"/>
    <w:rsid w:val="000D61A6"/>
    <w:rsid w:val="000D67A9"/>
    <w:rsid w:val="000D7AAE"/>
    <w:rsid w:val="000E0E5B"/>
    <w:rsid w:val="000E1828"/>
    <w:rsid w:val="000E64D7"/>
    <w:rsid w:val="000E68AB"/>
    <w:rsid w:val="0011124E"/>
    <w:rsid w:val="0011371D"/>
    <w:rsid w:val="001306B6"/>
    <w:rsid w:val="0013437B"/>
    <w:rsid w:val="00140D16"/>
    <w:rsid w:val="00141A51"/>
    <w:rsid w:val="00142DDC"/>
    <w:rsid w:val="00145A4A"/>
    <w:rsid w:val="00150751"/>
    <w:rsid w:val="001542CF"/>
    <w:rsid w:val="0015439B"/>
    <w:rsid w:val="001557EF"/>
    <w:rsid w:val="001702D4"/>
    <w:rsid w:val="00171551"/>
    <w:rsid w:val="00176F21"/>
    <w:rsid w:val="00177018"/>
    <w:rsid w:val="00183104"/>
    <w:rsid w:val="00191DAD"/>
    <w:rsid w:val="001942A1"/>
    <w:rsid w:val="001A094B"/>
    <w:rsid w:val="001A45AE"/>
    <w:rsid w:val="001A5695"/>
    <w:rsid w:val="001A6552"/>
    <w:rsid w:val="001A7C50"/>
    <w:rsid w:val="001B09B8"/>
    <w:rsid w:val="001B0F11"/>
    <w:rsid w:val="001B21A4"/>
    <w:rsid w:val="001B26A6"/>
    <w:rsid w:val="001B47F0"/>
    <w:rsid w:val="001B580E"/>
    <w:rsid w:val="001B74D2"/>
    <w:rsid w:val="001B75CE"/>
    <w:rsid w:val="001B7919"/>
    <w:rsid w:val="001C0B32"/>
    <w:rsid w:val="001C144B"/>
    <w:rsid w:val="001C6E76"/>
    <w:rsid w:val="001D33EB"/>
    <w:rsid w:val="001D4B57"/>
    <w:rsid w:val="001D5313"/>
    <w:rsid w:val="001E05BE"/>
    <w:rsid w:val="001E151C"/>
    <w:rsid w:val="001E2C18"/>
    <w:rsid w:val="001E4454"/>
    <w:rsid w:val="001E490A"/>
    <w:rsid w:val="001F4925"/>
    <w:rsid w:val="001F4954"/>
    <w:rsid w:val="001F49AE"/>
    <w:rsid w:val="001F5708"/>
    <w:rsid w:val="001F5C13"/>
    <w:rsid w:val="002036EB"/>
    <w:rsid w:val="00203E1D"/>
    <w:rsid w:val="002117CF"/>
    <w:rsid w:val="002138F2"/>
    <w:rsid w:val="0021557C"/>
    <w:rsid w:val="00215C58"/>
    <w:rsid w:val="002213C6"/>
    <w:rsid w:val="00222E73"/>
    <w:rsid w:val="002255F9"/>
    <w:rsid w:val="00230912"/>
    <w:rsid w:val="00233D25"/>
    <w:rsid w:val="00242318"/>
    <w:rsid w:val="00245CC4"/>
    <w:rsid w:val="00247763"/>
    <w:rsid w:val="002503DD"/>
    <w:rsid w:val="002518EB"/>
    <w:rsid w:val="002573E6"/>
    <w:rsid w:val="00257B1E"/>
    <w:rsid w:val="002605A6"/>
    <w:rsid w:val="00267706"/>
    <w:rsid w:val="00271A13"/>
    <w:rsid w:val="00272468"/>
    <w:rsid w:val="00272BF0"/>
    <w:rsid w:val="00272E1D"/>
    <w:rsid w:val="00275812"/>
    <w:rsid w:val="00286B67"/>
    <w:rsid w:val="00292759"/>
    <w:rsid w:val="00294F29"/>
    <w:rsid w:val="00295964"/>
    <w:rsid w:val="002963F2"/>
    <w:rsid w:val="00296DB9"/>
    <w:rsid w:val="002A088A"/>
    <w:rsid w:val="002C0566"/>
    <w:rsid w:val="002C2D8D"/>
    <w:rsid w:val="002C4319"/>
    <w:rsid w:val="002C44B9"/>
    <w:rsid w:val="002D68AD"/>
    <w:rsid w:val="002E3C51"/>
    <w:rsid w:val="00300E41"/>
    <w:rsid w:val="00305BC2"/>
    <w:rsid w:val="003072EB"/>
    <w:rsid w:val="00307B80"/>
    <w:rsid w:val="00313EBE"/>
    <w:rsid w:val="00317CF4"/>
    <w:rsid w:val="0032304F"/>
    <w:rsid w:val="00325D42"/>
    <w:rsid w:val="00330819"/>
    <w:rsid w:val="00331E01"/>
    <w:rsid w:val="003359BC"/>
    <w:rsid w:val="00336EF6"/>
    <w:rsid w:val="00346279"/>
    <w:rsid w:val="00352E4C"/>
    <w:rsid w:val="003602B7"/>
    <w:rsid w:val="00362F9C"/>
    <w:rsid w:val="003630D9"/>
    <w:rsid w:val="003658AA"/>
    <w:rsid w:val="00367B9B"/>
    <w:rsid w:val="0039109D"/>
    <w:rsid w:val="00393D57"/>
    <w:rsid w:val="003942F3"/>
    <w:rsid w:val="003979B4"/>
    <w:rsid w:val="003A125C"/>
    <w:rsid w:val="003B07D8"/>
    <w:rsid w:val="003B15AC"/>
    <w:rsid w:val="003B2A4F"/>
    <w:rsid w:val="003B335A"/>
    <w:rsid w:val="003B37AD"/>
    <w:rsid w:val="003B4B5E"/>
    <w:rsid w:val="003C0319"/>
    <w:rsid w:val="003C0A8C"/>
    <w:rsid w:val="003C5EC6"/>
    <w:rsid w:val="003D163D"/>
    <w:rsid w:val="003D467F"/>
    <w:rsid w:val="003F398B"/>
    <w:rsid w:val="00400DAF"/>
    <w:rsid w:val="00407F46"/>
    <w:rsid w:val="00410235"/>
    <w:rsid w:val="00411C3D"/>
    <w:rsid w:val="00412F01"/>
    <w:rsid w:val="00413F5F"/>
    <w:rsid w:val="00414DCE"/>
    <w:rsid w:val="004158C6"/>
    <w:rsid w:val="0041796A"/>
    <w:rsid w:val="00424289"/>
    <w:rsid w:val="004270BA"/>
    <w:rsid w:val="00431455"/>
    <w:rsid w:val="00432CA6"/>
    <w:rsid w:val="00443B73"/>
    <w:rsid w:val="00446839"/>
    <w:rsid w:val="004553E5"/>
    <w:rsid w:val="00455EFC"/>
    <w:rsid w:val="00460687"/>
    <w:rsid w:val="004626BD"/>
    <w:rsid w:val="00466F91"/>
    <w:rsid w:val="004808C4"/>
    <w:rsid w:val="004817EA"/>
    <w:rsid w:val="00490F35"/>
    <w:rsid w:val="00490FDB"/>
    <w:rsid w:val="0049309D"/>
    <w:rsid w:val="004941F4"/>
    <w:rsid w:val="00494324"/>
    <w:rsid w:val="00496B50"/>
    <w:rsid w:val="004A505E"/>
    <w:rsid w:val="004B0E2F"/>
    <w:rsid w:val="004B3B0F"/>
    <w:rsid w:val="004C0304"/>
    <w:rsid w:val="004C4097"/>
    <w:rsid w:val="004C51FB"/>
    <w:rsid w:val="004D0D57"/>
    <w:rsid w:val="004D1C88"/>
    <w:rsid w:val="004D26DD"/>
    <w:rsid w:val="004D2DC2"/>
    <w:rsid w:val="004D5FD1"/>
    <w:rsid w:val="004E55B3"/>
    <w:rsid w:val="004E568D"/>
    <w:rsid w:val="004F1CBB"/>
    <w:rsid w:val="00500CA5"/>
    <w:rsid w:val="0050683D"/>
    <w:rsid w:val="00514CCC"/>
    <w:rsid w:val="00521C41"/>
    <w:rsid w:val="00524A8C"/>
    <w:rsid w:val="005324D0"/>
    <w:rsid w:val="00550B3C"/>
    <w:rsid w:val="00551387"/>
    <w:rsid w:val="005534BA"/>
    <w:rsid w:val="00556BE5"/>
    <w:rsid w:val="005579C9"/>
    <w:rsid w:val="00557E99"/>
    <w:rsid w:val="0056407D"/>
    <w:rsid w:val="00564328"/>
    <w:rsid w:val="005717BB"/>
    <w:rsid w:val="005A0E74"/>
    <w:rsid w:val="005A2829"/>
    <w:rsid w:val="005A6B5D"/>
    <w:rsid w:val="005B0E48"/>
    <w:rsid w:val="005B219A"/>
    <w:rsid w:val="005B4039"/>
    <w:rsid w:val="005B4770"/>
    <w:rsid w:val="005B4EB6"/>
    <w:rsid w:val="005C020D"/>
    <w:rsid w:val="005C12D2"/>
    <w:rsid w:val="005C4926"/>
    <w:rsid w:val="005C5D5A"/>
    <w:rsid w:val="005C7DD4"/>
    <w:rsid w:val="005D3EF7"/>
    <w:rsid w:val="005D51A4"/>
    <w:rsid w:val="005D5AD7"/>
    <w:rsid w:val="005D77AA"/>
    <w:rsid w:val="005D79D6"/>
    <w:rsid w:val="005E214D"/>
    <w:rsid w:val="005E2A71"/>
    <w:rsid w:val="005E5955"/>
    <w:rsid w:val="005F02C8"/>
    <w:rsid w:val="005F2493"/>
    <w:rsid w:val="005F2EFF"/>
    <w:rsid w:val="005F4F69"/>
    <w:rsid w:val="005F59C2"/>
    <w:rsid w:val="005F659D"/>
    <w:rsid w:val="00604625"/>
    <w:rsid w:val="006108F8"/>
    <w:rsid w:val="006116A2"/>
    <w:rsid w:val="0061782D"/>
    <w:rsid w:val="00627126"/>
    <w:rsid w:val="00627FDF"/>
    <w:rsid w:val="00634173"/>
    <w:rsid w:val="00643661"/>
    <w:rsid w:val="0064605A"/>
    <w:rsid w:val="006472A5"/>
    <w:rsid w:val="00653078"/>
    <w:rsid w:val="006534CD"/>
    <w:rsid w:val="00656802"/>
    <w:rsid w:val="00657C41"/>
    <w:rsid w:val="006706B2"/>
    <w:rsid w:val="006769AB"/>
    <w:rsid w:val="006863AA"/>
    <w:rsid w:val="006907B1"/>
    <w:rsid w:val="00691B9F"/>
    <w:rsid w:val="006A19BD"/>
    <w:rsid w:val="006B422C"/>
    <w:rsid w:val="006B5114"/>
    <w:rsid w:val="006B58F6"/>
    <w:rsid w:val="006D0743"/>
    <w:rsid w:val="006D33F6"/>
    <w:rsid w:val="006D630D"/>
    <w:rsid w:val="006D6739"/>
    <w:rsid w:val="006E166D"/>
    <w:rsid w:val="006E22A9"/>
    <w:rsid w:val="006E2FCD"/>
    <w:rsid w:val="006E3086"/>
    <w:rsid w:val="006F0850"/>
    <w:rsid w:val="006F1ED3"/>
    <w:rsid w:val="006F4572"/>
    <w:rsid w:val="006F60B9"/>
    <w:rsid w:val="006F6F33"/>
    <w:rsid w:val="007018F3"/>
    <w:rsid w:val="0070334E"/>
    <w:rsid w:val="00704643"/>
    <w:rsid w:val="00706682"/>
    <w:rsid w:val="00712568"/>
    <w:rsid w:val="007205C2"/>
    <w:rsid w:val="00721C1B"/>
    <w:rsid w:val="00731E90"/>
    <w:rsid w:val="00732CE2"/>
    <w:rsid w:val="00737EF2"/>
    <w:rsid w:val="00740821"/>
    <w:rsid w:val="007408D3"/>
    <w:rsid w:val="0074295B"/>
    <w:rsid w:val="007501D4"/>
    <w:rsid w:val="0075449A"/>
    <w:rsid w:val="007568CA"/>
    <w:rsid w:val="00756BBC"/>
    <w:rsid w:val="007574AF"/>
    <w:rsid w:val="007576A7"/>
    <w:rsid w:val="00760661"/>
    <w:rsid w:val="007621A7"/>
    <w:rsid w:val="00763296"/>
    <w:rsid w:val="00770951"/>
    <w:rsid w:val="00772948"/>
    <w:rsid w:val="0078118C"/>
    <w:rsid w:val="00786F3F"/>
    <w:rsid w:val="00791906"/>
    <w:rsid w:val="0079433E"/>
    <w:rsid w:val="007951AC"/>
    <w:rsid w:val="00796CD0"/>
    <w:rsid w:val="00796DA6"/>
    <w:rsid w:val="00797347"/>
    <w:rsid w:val="007A2991"/>
    <w:rsid w:val="007B1040"/>
    <w:rsid w:val="007B2736"/>
    <w:rsid w:val="007B61EC"/>
    <w:rsid w:val="007B6B04"/>
    <w:rsid w:val="007C4E21"/>
    <w:rsid w:val="007D057F"/>
    <w:rsid w:val="007D6F8B"/>
    <w:rsid w:val="007E21D3"/>
    <w:rsid w:val="007E3A03"/>
    <w:rsid w:val="007E45F8"/>
    <w:rsid w:val="007E4FBA"/>
    <w:rsid w:val="007E719D"/>
    <w:rsid w:val="007F157E"/>
    <w:rsid w:val="007F4043"/>
    <w:rsid w:val="007F4F72"/>
    <w:rsid w:val="007F5A22"/>
    <w:rsid w:val="007F62A6"/>
    <w:rsid w:val="007F65A7"/>
    <w:rsid w:val="00803093"/>
    <w:rsid w:val="00807C87"/>
    <w:rsid w:val="00812B66"/>
    <w:rsid w:val="0081333E"/>
    <w:rsid w:val="00823672"/>
    <w:rsid w:val="00832C08"/>
    <w:rsid w:val="0083637F"/>
    <w:rsid w:val="00840C95"/>
    <w:rsid w:val="00843C6F"/>
    <w:rsid w:val="00844623"/>
    <w:rsid w:val="00853BE7"/>
    <w:rsid w:val="00856624"/>
    <w:rsid w:val="00861911"/>
    <w:rsid w:val="00862233"/>
    <w:rsid w:val="008740E3"/>
    <w:rsid w:val="00877E97"/>
    <w:rsid w:val="0088511F"/>
    <w:rsid w:val="0088653F"/>
    <w:rsid w:val="00886989"/>
    <w:rsid w:val="00886B7F"/>
    <w:rsid w:val="008902CC"/>
    <w:rsid w:val="00892B00"/>
    <w:rsid w:val="008A10E5"/>
    <w:rsid w:val="008A1EFA"/>
    <w:rsid w:val="008A50CA"/>
    <w:rsid w:val="008A5392"/>
    <w:rsid w:val="008B6EA6"/>
    <w:rsid w:val="008C11D8"/>
    <w:rsid w:val="008C4EE0"/>
    <w:rsid w:val="008C5B32"/>
    <w:rsid w:val="008D2285"/>
    <w:rsid w:val="008D5688"/>
    <w:rsid w:val="008D62C5"/>
    <w:rsid w:val="008E0262"/>
    <w:rsid w:val="008E2F27"/>
    <w:rsid w:val="008F2BA0"/>
    <w:rsid w:val="00902653"/>
    <w:rsid w:val="00905794"/>
    <w:rsid w:val="009076E4"/>
    <w:rsid w:val="00916748"/>
    <w:rsid w:val="009167A3"/>
    <w:rsid w:val="00925A3B"/>
    <w:rsid w:val="00933A8F"/>
    <w:rsid w:val="00937B66"/>
    <w:rsid w:val="00940B25"/>
    <w:rsid w:val="00940F19"/>
    <w:rsid w:val="00941888"/>
    <w:rsid w:val="00943D4D"/>
    <w:rsid w:val="009471EA"/>
    <w:rsid w:val="00947252"/>
    <w:rsid w:val="00947C2D"/>
    <w:rsid w:val="00952516"/>
    <w:rsid w:val="009532BE"/>
    <w:rsid w:val="009555E3"/>
    <w:rsid w:val="00955923"/>
    <w:rsid w:val="00955BF2"/>
    <w:rsid w:val="009629D3"/>
    <w:rsid w:val="00967900"/>
    <w:rsid w:val="009718A3"/>
    <w:rsid w:val="00971B59"/>
    <w:rsid w:val="0097319B"/>
    <w:rsid w:val="00973924"/>
    <w:rsid w:val="009802A5"/>
    <w:rsid w:val="00980CF2"/>
    <w:rsid w:val="00987E14"/>
    <w:rsid w:val="00991796"/>
    <w:rsid w:val="00991D3F"/>
    <w:rsid w:val="00993A89"/>
    <w:rsid w:val="00997173"/>
    <w:rsid w:val="00997A9F"/>
    <w:rsid w:val="009A2511"/>
    <w:rsid w:val="009A2B7E"/>
    <w:rsid w:val="009A367A"/>
    <w:rsid w:val="009B67CC"/>
    <w:rsid w:val="009C03C2"/>
    <w:rsid w:val="009C784F"/>
    <w:rsid w:val="009D0D76"/>
    <w:rsid w:val="009D1932"/>
    <w:rsid w:val="009D2EBF"/>
    <w:rsid w:val="009D3E1A"/>
    <w:rsid w:val="009D3EE7"/>
    <w:rsid w:val="009E1451"/>
    <w:rsid w:val="009E20E2"/>
    <w:rsid w:val="009E5C0C"/>
    <w:rsid w:val="009E7687"/>
    <w:rsid w:val="009F15B6"/>
    <w:rsid w:val="009F20D3"/>
    <w:rsid w:val="009F377B"/>
    <w:rsid w:val="009F587F"/>
    <w:rsid w:val="009F6BB6"/>
    <w:rsid w:val="00A04181"/>
    <w:rsid w:val="00A04E3E"/>
    <w:rsid w:val="00A0589B"/>
    <w:rsid w:val="00A061A3"/>
    <w:rsid w:val="00A06749"/>
    <w:rsid w:val="00A1125E"/>
    <w:rsid w:val="00A118B3"/>
    <w:rsid w:val="00A13EF1"/>
    <w:rsid w:val="00A20D7A"/>
    <w:rsid w:val="00A20F61"/>
    <w:rsid w:val="00A2354B"/>
    <w:rsid w:val="00A23FE9"/>
    <w:rsid w:val="00A272CE"/>
    <w:rsid w:val="00A274DB"/>
    <w:rsid w:val="00A319BA"/>
    <w:rsid w:val="00A31EAC"/>
    <w:rsid w:val="00A36A6E"/>
    <w:rsid w:val="00A46747"/>
    <w:rsid w:val="00A472DF"/>
    <w:rsid w:val="00A53D12"/>
    <w:rsid w:val="00A5419C"/>
    <w:rsid w:val="00A6077C"/>
    <w:rsid w:val="00A615EB"/>
    <w:rsid w:val="00A6174D"/>
    <w:rsid w:val="00A644BE"/>
    <w:rsid w:val="00A80445"/>
    <w:rsid w:val="00A81C6E"/>
    <w:rsid w:val="00A845BF"/>
    <w:rsid w:val="00A85257"/>
    <w:rsid w:val="00A8671A"/>
    <w:rsid w:val="00A86BDD"/>
    <w:rsid w:val="00A958C3"/>
    <w:rsid w:val="00AA3685"/>
    <w:rsid w:val="00AB114D"/>
    <w:rsid w:val="00AB5137"/>
    <w:rsid w:val="00AB7C69"/>
    <w:rsid w:val="00AC2242"/>
    <w:rsid w:val="00AC3BCB"/>
    <w:rsid w:val="00AC6763"/>
    <w:rsid w:val="00AC6D74"/>
    <w:rsid w:val="00AC7183"/>
    <w:rsid w:val="00AD0D91"/>
    <w:rsid w:val="00AD634C"/>
    <w:rsid w:val="00AE05BE"/>
    <w:rsid w:val="00AE0A8F"/>
    <w:rsid w:val="00AF4BAE"/>
    <w:rsid w:val="00B00111"/>
    <w:rsid w:val="00B009BD"/>
    <w:rsid w:val="00B024A2"/>
    <w:rsid w:val="00B030A1"/>
    <w:rsid w:val="00B13C0C"/>
    <w:rsid w:val="00B144C4"/>
    <w:rsid w:val="00B16100"/>
    <w:rsid w:val="00B24C7C"/>
    <w:rsid w:val="00B30916"/>
    <w:rsid w:val="00B30FC4"/>
    <w:rsid w:val="00B32494"/>
    <w:rsid w:val="00B35CAA"/>
    <w:rsid w:val="00B46E59"/>
    <w:rsid w:val="00B52055"/>
    <w:rsid w:val="00B525F7"/>
    <w:rsid w:val="00B529F6"/>
    <w:rsid w:val="00B5300B"/>
    <w:rsid w:val="00B57DFA"/>
    <w:rsid w:val="00B64524"/>
    <w:rsid w:val="00B65AD2"/>
    <w:rsid w:val="00B71BF5"/>
    <w:rsid w:val="00B72B73"/>
    <w:rsid w:val="00B75E8E"/>
    <w:rsid w:val="00B7739D"/>
    <w:rsid w:val="00B83FB0"/>
    <w:rsid w:val="00B86F27"/>
    <w:rsid w:val="00B872E8"/>
    <w:rsid w:val="00B978C2"/>
    <w:rsid w:val="00BA23EB"/>
    <w:rsid w:val="00BA4C9C"/>
    <w:rsid w:val="00BA554B"/>
    <w:rsid w:val="00BA59A3"/>
    <w:rsid w:val="00BA5EBA"/>
    <w:rsid w:val="00BA6914"/>
    <w:rsid w:val="00BA7C4F"/>
    <w:rsid w:val="00BB003C"/>
    <w:rsid w:val="00BB33F8"/>
    <w:rsid w:val="00BB6104"/>
    <w:rsid w:val="00BC0C9A"/>
    <w:rsid w:val="00BC1F2C"/>
    <w:rsid w:val="00BC4C93"/>
    <w:rsid w:val="00BC57C8"/>
    <w:rsid w:val="00BD1A13"/>
    <w:rsid w:val="00BD1AF9"/>
    <w:rsid w:val="00BD2380"/>
    <w:rsid w:val="00BE1E45"/>
    <w:rsid w:val="00BE60C4"/>
    <w:rsid w:val="00BF091F"/>
    <w:rsid w:val="00BF13C6"/>
    <w:rsid w:val="00BF1E69"/>
    <w:rsid w:val="00BF322B"/>
    <w:rsid w:val="00BF76B8"/>
    <w:rsid w:val="00C00D13"/>
    <w:rsid w:val="00C011FA"/>
    <w:rsid w:val="00C0198C"/>
    <w:rsid w:val="00C02C29"/>
    <w:rsid w:val="00C055E5"/>
    <w:rsid w:val="00C12D32"/>
    <w:rsid w:val="00C1460F"/>
    <w:rsid w:val="00C16B5F"/>
    <w:rsid w:val="00C1761A"/>
    <w:rsid w:val="00C20919"/>
    <w:rsid w:val="00C23ECB"/>
    <w:rsid w:val="00C246AF"/>
    <w:rsid w:val="00C250C2"/>
    <w:rsid w:val="00C25A0F"/>
    <w:rsid w:val="00C27055"/>
    <w:rsid w:val="00C30207"/>
    <w:rsid w:val="00C36998"/>
    <w:rsid w:val="00C372AE"/>
    <w:rsid w:val="00C41199"/>
    <w:rsid w:val="00C442FD"/>
    <w:rsid w:val="00C527F2"/>
    <w:rsid w:val="00C52F77"/>
    <w:rsid w:val="00C53CCD"/>
    <w:rsid w:val="00C55784"/>
    <w:rsid w:val="00C55C07"/>
    <w:rsid w:val="00C60E94"/>
    <w:rsid w:val="00C63B1B"/>
    <w:rsid w:val="00C67F9E"/>
    <w:rsid w:val="00C727B0"/>
    <w:rsid w:val="00C73ACF"/>
    <w:rsid w:val="00C80447"/>
    <w:rsid w:val="00C8272E"/>
    <w:rsid w:val="00C82A30"/>
    <w:rsid w:val="00C92B85"/>
    <w:rsid w:val="00C93C83"/>
    <w:rsid w:val="00C9529F"/>
    <w:rsid w:val="00CA0D8C"/>
    <w:rsid w:val="00CA27F1"/>
    <w:rsid w:val="00CA7AA1"/>
    <w:rsid w:val="00CB03BB"/>
    <w:rsid w:val="00CB5514"/>
    <w:rsid w:val="00CC3F42"/>
    <w:rsid w:val="00CD34D8"/>
    <w:rsid w:val="00CD3DE0"/>
    <w:rsid w:val="00CD5A37"/>
    <w:rsid w:val="00CD62E2"/>
    <w:rsid w:val="00CD68B1"/>
    <w:rsid w:val="00CE0FBB"/>
    <w:rsid w:val="00CF00CF"/>
    <w:rsid w:val="00CF02A9"/>
    <w:rsid w:val="00CF34B3"/>
    <w:rsid w:val="00CF3B05"/>
    <w:rsid w:val="00D04050"/>
    <w:rsid w:val="00D05DCF"/>
    <w:rsid w:val="00D07B49"/>
    <w:rsid w:val="00D146B6"/>
    <w:rsid w:val="00D21EB7"/>
    <w:rsid w:val="00D250DA"/>
    <w:rsid w:val="00D26642"/>
    <w:rsid w:val="00D32D69"/>
    <w:rsid w:val="00D331B9"/>
    <w:rsid w:val="00D364F0"/>
    <w:rsid w:val="00D42F77"/>
    <w:rsid w:val="00D4320E"/>
    <w:rsid w:val="00D43960"/>
    <w:rsid w:val="00D4440A"/>
    <w:rsid w:val="00D460D6"/>
    <w:rsid w:val="00D50582"/>
    <w:rsid w:val="00D53B85"/>
    <w:rsid w:val="00D549EC"/>
    <w:rsid w:val="00D612AE"/>
    <w:rsid w:val="00D666C4"/>
    <w:rsid w:val="00D72916"/>
    <w:rsid w:val="00D742D9"/>
    <w:rsid w:val="00D744C3"/>
    <w:rsid w:val="00D748AB"/>
    <w:rsid w:val="00D7607D"/>
    <w:rsid w:val="00D8023F"/>
    <w:rsid w:val="00D85394"/>
    <w:rsid w:val="00D87C77"/>
    <w:rsid w:val="00D91707"/>
    <w:rsid w:val="00D92F42"/>
    <w:rsid w:val="00D962B4"/>
    <w:rsid w:val="00D96752"/>
    <w:rsid w:val="00D9752D"/>
    <w:rsid w:val="00DA0A1B"/>
    <w:rsid w:val="00DA65DA"/>
    <w:rsid w:val="00DA725B"/>
    <w:rsid w:val="00DB258D"/>
    <w:rsid w:val="00DB2BF2"/>
    <w:rsid w:val="00DB7D85"/>
    <w:rsid w:val="00DC2749"/>
    <w:rsid w:val="00DC30A8"/>
    <w:rsid w:val="00DC35FF"/>
    <w:rsid w:val="00DC6330"/>
    <w:rsid w:val="00DC6D66"/>
    <w:rsid w:val="00DD4CE6"/>
    <w:rsid w:val="00DD5AC2"/>
    <w:rsid w:val="00DD7478"/>
    <w:rsid w:val="00DE0F66"/>
    <w:rsid w:val="00DE55F9"/>
    <w:rsid w:val="00DE5919"/>
    <w:rsid w:val="00DF0C6B"/>
    <w:rsid w:val="00DF2B00"/>
    <w:rsid w:val="00E06949"/>
    <w:rsid w:val="00E07781"/>
    <w:rsid w:val="00E10761"/>
    <w:rsid w:val="00E109D4"/>
    <w:rsid w:val="00E15BE1"/>
    <w:rsid w:val="00E16958"/>
    <w:rsid w:val="00E20150"/>
    <w:rsid w:val="00E2015C"/>
    <w:rsid w:val="00E21766"/>
    <w:rsid w:val="00E22F62"/>
    <w:rsid w:val="00E2303E"/>
    <w:rsid w:val="00E23D44"/>
    <w:rsid w:val="00E26BE6"/>
    <w:rsid w:val="00E30435"/>
    <w:rsid w:val="00E34787"/>
    <w:rsid w:val="00E36CF2"/>
    <w:rsid w:val="00E41F3F"/>
    <w:rsid w:val="00E43790"/>
    <w:rsid w:val="00E4442B"/>
    <w:rsid w:val="00E45A7A"/>
    <w:rsid w:val="00E5044B"/>
    <w:rsid w:val="00E5141C"/>
    <w:rsid w:val="00E51C8F"/>
    <w:rsid w:val="00E53185"/>
    <w:rsid w:val="00E57E35"/>
    <w:rsid w:val="00E61143"/>
    <w:rsid w:val="00E64B3B"/>
    <w:rsid w:val="00E72055"/>
    <w:rsid w:val="00E724B1"/>
    <w:rsid w:val="00E772C4"/>
    <w:rsid w:val="00E77F76"/>
    <w:rsid w:val="00E86431"/>
    <w:rsid w:val="00E87A4F"/>
    <w:rsid w:val="00E92923"/>
    <w:rsid w:val="00E93450"/>
    <w:rsid w:val="00E95A65"/>
    <w:rsid w:val="00EA35C5"/>
    <w:rsid w:val="00EA565D"/>
    <w:rsid w:val="00EB0810"/>
    <w:rsid w:val="00EB171D"/>
    <w:rsid w:val="00EB25C4"/>
    <w:rsid w:val="00EC2E31"/>
    <w:rsid w:val="00EC35ED"/>
    <w:rsid w:val="00EC3B38"/>
    <w:rsid w:val="00EC7BC9"/>
    <w:rsid w:val="00ED3B2A"/>
    <w:rsid w:val="00ED4186"/>
    <w:rsid w:val="00ED4D42"/>
    <w:rsid w:val="00ED68D6"/>
    <w:rsid w:val="00EE4457"/>
    <w:rsid w:val="00EE7F50"/>
    <w:rsid w:val="00EF224A"/>
    <w:rsid w:val="00EF3D9E"/>
    <w:rsid w:val="00EF4DDC"/>
    <w:rsid w:val="00EF5B2B"/>
    <w:rsid w:val="00EF70CA"/>
    <w:rsid w:val="00F012B8"/>
    <w:rsid w:val="00F04122"/>
    <w:rsid w:val="00F075EF"/>
    <w:rsid w:val="00F07D31"/>
    <w:rsid w:val="00F124B6"/>
    <w:rsid w:val="00F12CBD"/>
    <w:rsid w:val="00F21D21"/>
    <w:rsid w:val="00F22D4B"/>
    <w:rsid w:val="00F232BD"/>
    <w:rsid w:val="00F244E7"/>
    <w:rsid w:val="00F25093"/>
    <w:rsid w:val="00F30E98"/>
    <w:rsid w:val="00F32C72"/>
    <w:rsid w:val="00F3507C"/>
    <w:rsid w:val="00F409DE"/>
    <w:rsid w:val="00F41DD4"/>
    <w:rsid w:val="00F43DFD"/>
    <w:rsid w:val="00F462EE"/>
    <w:rsid w:val="00F478BC"/>
    <w:rsid w:val="00F51B84"/>
    <w:rsid w:val="00F51C34"/>
    <w:rsid w:val="00F52925"/>
    <w:rsid w:val="00F60C6D"/>
    <w:rsid w:val="00F60CFD"/>
    <w:rsid w:val="00F6482E"/>
    <w:rsid w:val="00F64E0E"/>
    <w:rsid w:val="00F66DE4"/>
    <w:rsid w:val="00F705BB"/>
    <w:rsid w:val="00F73225"/>
    <w:rsid w:val="00F73A2A"/>
    <w:rsid w:val="00F753D5"/>
    <w:rsid w:val="00F76870"/>
    <w:rsid w:val="00F77F67"/>
    <w:rsid w:val="00F81AC8"/>
    <w:rsid w:val="00F86BCF"/>
    <w:rsid w:val="00FA3373"/>
    <w:rsid w:val="00FA48FF"/>
    <w:rsid w:val="00FA4AED"/>
    <w:rsid w:val="00FA54ED"/>
    <w:rsid w:val="00FA6411"/>
    <w:rsid w:val="00FB0D65"/>
    <w:rsid w:val="00FB1D7E"/>
    <w:rsid w:val="00FB44F7"/>
    <w:rsid w:val="00FB671E"/>
    <w:rsid w:val="00FC3E48"/>
    <w:rsid w:val="00FD394E"/>
    <w:rsid w:val="00FD4B7E"/>
    <w:rsid w:val="00FD5C39"/>
    <w:rsid w:val="00FD7E89"/>
    <w:rsid w:val="00FE0E03"/>
    <w:rsid w:val="00FE1B93"/>
    <w:rsid w:val="00FE23C2"/>
    <w:rsid w:val="00FE2DCA"/>
    <w:rsid w:val="00FF1A63"/>
    <w:rsid w:val="00FF50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3E677529"/>
  <w15:docId w15:val="{4A4E561A-5236-463E-8923-4021DA65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E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2B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12B66"/>
    <w:pPr>
      <w:ind w:left="720"/>
      <w:contextualSpacing/>
    </w:pPr>
  </w:style>
  <w:style w:type="paragraph" w:styleId="BodyText">
    <w:name w:val="Body Text"/>
    <w:basedOn w:val="Normal"/>
    <w:link w:val="BodyTextChar"/>
    <w:uiPriority w:val="99"/>
    <w:rsid w:val="00C12D32"/>
    <w:pPr>
      <w:spacing w:after="0" w:line="240" w:lineRule="auto"/>
    </w:pPr>
    <w:rPr>
      <w:b/>
      <w:bCs/>
      <w:sz w:val="24"/>
      <w:szCs w:val="24"/>
      <w:lang w:eastAsia="en-GB"/>
    </w:rPr>
  </w:style>
  <w:style w:type="character" w:customStyle="1" w:styleId="BodyTextChar">
    <w:name w:val="Body Text Char"/>
    <w:basedOn w:val="DefaultParagraphFont"/>
    <w:link w:val="BodyText"/>
    <w:uiPriority w:val="99"/>
    <w:semiHidden/>
    <w:rsid w:val="009D2EBF"/>
    <w:rPr>
      <w:lang w:eastAsia="en-US"/>
    </w:rPr>
  </w:style>
  <w:style w:type="paragraph" w:styleId="BodyText2">
    <w:name w:val="Body Text 2"/>
    <w:basedOn w:val="Normal"/>
    <w:link w:val="BodyText2Char"/>
    <w:uiPriority w:val="99"/>
    <w:rsid w:val="00C12D32"/>
    <w:pPr>
      <w:spacing w:after="0" w:line="240" w:lineRule="auto"/>
      <w:jc w:val="center"/>
    </w:pPr>
    <w:rPr>
      <w:rFonts w:ascii="Arial" w:hAnsi="Arial" w:cs="Arial"/>
      <w:sz w:val="20"/>
      <w:szCs w:val="20"/>
      <w:lang w:eastAsia="en-GB"/>
    </w:rPr>
  </w:style>
  <w:style w:type="character" w:customStyle="1" w:styleId="BodyText2Char">
    <w:name w:val="Body Text 2 Char"/>
    <w:basedOn w:val="DefaultParagraphFont"/>
    <w:link w:val="BodyText2"/>
    <w:uiPriority w:val="99"/>
    <w:rsid w:val="009D2EBF"/>
    <w:rPr>
      <w:lang w:eastAsia="en-US"/>
    </w:rPr>
  </w:style>
  <w:style w:type="paragraph" w:styleId="PlainText">
    <w:name w:val="Plain Text"/>
    <w:basedOn w:val="Normal"/>
    <w:link w:val="PlainTextChar"/>
    <w:uiPriority w:val="99"/>
    <w:rsid w:val="00432CA6"/>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rsid w:val="008D2285"/>
    <w:rPr>
      <w:rFonts w:ascii="Courier New" w:hAnsi="Courier New" w:cs="Courier New"/>
      <w:sz w:val="20"/>
      <w:szCs w:val="20"/>
      <w:lang w:eastAsia="en-US"/>
    </w:rPr>
  </w:style>
  <w:style w:type="character" w:styleId="Hyperlink">
    <w:name w:val="Hyperlink"/>
    <w:basedOn w:val="DefaultParagraphFont"/>
    <w:uiPriority w:val="99"/>
    <w:rsid w:val="00432CA6"/>
    <w:rPr>
      <w:color w:val="0000FF"/>
      <w:u w:val="single"/>
    </w:rPr>
  </w:style>
  <w:style w:type="paragraph" w:styleId="Header">
    <w:name w:val="header"/>
    <w:basedOn w:val="Normal"/>
    <w:link w:val="HeaderChar"/>
    <w:uiPriority w:val="99"/>
    <w:rsid w:val="003942F3"/>
    <w:pPr>
      <w:tabs>
        <w:tab w:val="center" w:pos="4153"/>
        <w:tab w:val="right" w:pos="8306"/>
      </w:tabs>
    </w:pPr>
  </w:style>
  <w:style w:type="character" w:customStyle="1" w:styleId="HeaderChar">
    <w:name w:val="Header Char"/>
    <w:basedOn w:val="DefaultParagraphFont"/>
    <w:link w:val="Header"/>
    <w:uiPriority w:val="99"/>
    <w:semiHidden/>
    <w:rsid w:val="008D2285"/>
    <w:rPr>
      <w:lang w:eastAsia="en-US"/>
    </w:rPr>
  </w:style>
  <w:style w:type="paragraph" w:styleId="Footer">
    <w:name w:val="footer"/>
    <w:basedOn w:val="Normal"/>
    <w:link w:val="FooterChar"/>
    <w:uiPriority w:val="99"/>
    <w:rsid w:val="003942F3"/>
    <w:pPr>
      <w:tabs>
        <w:tab w:val="center" w:pos="4153"/>
        <w:tab w:val="right" w:pos="8306"/>
      </w:tabs>
    </w:pPr>
  </w:style>
  <w:style w:type="character" w:customStyle="1" w:styleId="FooterChar">
    <w:name w:val="Footer Char"/>
    <w:basedOn w:val="DefaultParagraphFont"/>
    <w:link w:val="Footer"/>
    <w:uiPriority w:val="99"/>
    <w:semiHidden/>
    <w:rsid w:val="008D2285"/>
    <w:rPr>
      <w:lang w:eastAsia="en-US"/>
    </w:rPr>
  </w:style>
  <w:style w:type="paragraph" w:styleId="BalloonText">
    <w:name w:val="Balloon Text"/>
    <w:basedOn w:val="Normal"/>
    <w:link w:val="BalloonTextChar"/>
    <w:uiPriority w:val="99"/>
    <w:semiHidden/>
    <w:rsid w:val="000C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7FF"/>
    <w:rPr>
      <w:rFonts w:ascii="Tahoma" w:hAnsi="Tahoma" w:cs="Tahoma"/>
      <w:sz w:val="16"/>
      <w:szCs w:val="16"/>
      <w:lang w:eastAsia="en-US"/>
    </w:rPr>
  </w:style>
  <w:style w:type="paragraph" w:styleId="FootnoteText">
    <w:name w:val="footnote text"/>
    <w:basedOn w:val="Normal"/>
    <w:link w:val="FootnoteTextChar"/>
    <w:uiPriority w:val="99"/>
    <w:semiHidden/>
    <w:rsid w:val="00840C95"/>
    <w:rPr>
      <w:sz w:val="20"/>
      <w:szCs w:val="20"/>
    </w:rPr>
  </w:style>
  <w:style w:type="character" w:customStyle="1" w:styleId="FootnoteTextChar">
    <w:name w:val="Footnote Text Char"/>
    <w:basedOn w:val="DefaultParagraphFont"/>
    <w:link w:val="FootnoteText"/>
    <w:uiPriority w:val="99"/>
    <w:semiHidden/>
    <w:rsid w:val="00796DA6"/>
    <w:rPr>
      <w:sz w:val="20"/>
      <w:szCs w:val="20"/>
      <w:lang w:eastAsia="en-US"/>
    </w:rPr>
  </w:style>
  <w:style w:type="character" w:styleId="FootnoteReference">
    <w:name w:val="footnote reference"/>
    <w:basedOn w:val="DefaultParagraphFont"/>
    <w:uiPriority w:val="99"/>
    <w:semiHidden/>
    <w:rsid w:val="00840C95"/>
    <w:rPr>
      <w:vertAlign w:val="superscript"/>
    </w:rPr>
  </w:style>
  <w:style w:type="character" w:styleId="FollowedHyperlink">
    <w:name w:val="FollowedHyperlink"/>
    <w:basedOn w:val="DefaultParagraphFont"/>
    <w:uiPriority w:val="99"/>
    <w:semiHidden/>
    <w:unhideWhenUsed/>
    <w:rsid w:val="00D250DA"/>
    <w:rPr>
      <w:color w:val="800080" w:themeColor="followedHyperlink"/>
      <w:u w:val="single"/>
    </w:rPr>
  </w:style>
  <w:style w:type="character" w:styleId="CommentReference">
    <w:name w:val="annotation reference"/>
    <w:basedOn w:val="DefaultParagraphFont"/>
    <w:uiPriority w:val="99"/>
    <w:semiHidden/>
    <w:unhideWhenUsed/>
    <w:rsid w:val="00CD5A37"/>
    <w:rPr>
      <w:sz w:val="16"/>
      <w:szCs w:val="16"/>
    </w:rPr>
  </w:style>
  <w:style w:type="paragraph" w:styleId="CommentText">
    <w:name w:val="annotation text"/>
    <w:basedOn w:val="Normal"/>
    <w:link w:val="CommentTextChar"/>
    <w:uiPriority w:val="99"/>
    <w:semiHidden/>
    <w:unhideWhenUsed/>
    <w:rsid w:val="00CD5A37"/>
    <w:pPr>
      <w:spacing w:line="240" w:lineRule="auto"/>
    </w:pPr>
    <w:rPr>
      <w:sz w:val="20"/>
      <w:szCs w:val="20"/>
    </w:rPr>
  </w:style>
  <w:style w:type="character" w:customStyle="1" w:styleId="CommentTextChar">
    <w:name w:val="Comment Text Char"/>
    <w:basedOn w:val="DefaultParagraphFont"/>
    <w:link w:val="CommentText"/>
    <w:uiPriority w:val="99"/>
    <w:semiHidden/>
    <w:rsid w:val="00CD5A37"/>
    <w:rPr>
      <w:rFonts w:cs="Calibri"/>
      <w:lang w:eastAsia="en-US"/>
    </w:rPr>
  </w:style>
  <w:style w:type="paragraph" w:styleId="CommentSubject">
    <w:name w:val="annotation subject"/>
    <w:basedOn w:val="CommentText"/>
    <w:next w:val="CommentText"/>
    <w:link w:val="CommentSubjectChar"/>
    <w:uiPriority w:val="99"/>
    <w:semiHidden/>
    <w:unhideWhenUsed/>
    <w:rsid w:val="00CD5A37"/>
    <w:rPr>
      <w:b/>
      <w:bCs/>
    </w:rPr>
  </w:style>
  <w:style w:type="character" w:customStyle="1" w:styleId="CommentSubjectChar">
    <w:name w:val="Comment Subject Char"/>
    <w:basedOn w:val="CommentTextChar"/>
    <w:link w:val="CommentSubject"/>
    <w:uiPriority w:val="99"/>
    <w:semiHidden/>
    <w:rsid w:val="00CD5A37"/>
    <w:rPr>
      <w:rFonts w:cs="Calibri"/>
      <w:b/>
      <w:bCs/>
      <w:lang w:eastAsia="en-US"/>
    </w:rPr>
  </w:style>
  <w:style w:type="paragraph" w:styleId="Revision">
    <w:name w:val="Revision"/>
    <w:hidden/>
    <w:uiPriority w:val="99"/>
    <w:semiHidden/>
    <w:rsid w:val="00D87C77"/>
    <w:rPr>
      <w:rFonts w:cs="Calibri"/>
      <w:sz w:val="22"/>
      <w:szCs w:val="22"/>
      <w:lang w:eastAsia="en-US"/>
    </w:rPr>
  </w:style>
  <w:style w:type="paragraph" w:customStyle="1" w:styleId="Default">
    <w:name w:val="Default"/>
    <w:rsid w:val="00CD62E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6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5199">
      <w:bodyDiv w:val="1"/>
      <w:marLeft w:val="0"/>
      <w:marRight w:val="0"/>
      <w:marTop w:val="0"/>
      <w:marBottom w:val="0"/>
      <w:divBdr>
        <w:top w:val="none" w:sz="0" w:space="0" w:color="auto"/>
        <w:left w:val="none" w:sz="0" w:space="0" w:color="auto"/>
        <w:bottom w:val="none" w:sz="0" w:space="0" w:color="auto"/>
        <w:right w:val="none" w:sz="0" w:space="0" w:color="auto"/>
      </w:divBdr>
    </w:div>
    <w:div w:id="101993627">
      <w:bodyDiv w:val="1"/>
      <w:marLeft w:val="0"/>
      <w:marRight w:val="0"/>
      <w:marTop w:val="0"/>
      <w:marBottom w:val="0"/>
      <w:divBdr>
        <w:top w:val="none" w:sz="0" w:space="0" w:color="auto"/>
        <w:left w:val="none" w:sz="0" w:space="0" w:color="auto"/>
        <w:bottom w:val="none" w:sz="0" w:space="0" w:color="auto"/>
        <w:right w:val="none" w:sz="0" w:space="0" w:color="auto"/>
      </w:divBdr>
    </w:div>
    <w:div w:id="324943103">
      <w:bodyDiv w:val="1"/>
      <w:marLeft w:val="0"/>
      <w:marRight w:val="0"/>
      <w:marTop w:val="0"/>
      <w:marBottom w:val="0"/>
      <w:divBdr>
        <w:top w:val="none" w:sz="0" w:space="0" w:color="auto"/>
        <w:left w:val="none" w:sz="0" w:space="0" w:color="auto"/>
        <w:bottom w:val="none" w:sz="0" w:space="0" w:color="auto"/>
        <w:right w:val="none" w:sz="0" w:space="0" w:color="auto"/>
      </w:divBdr>
    </w:div>
    <w:div w:id="597641246">
      <w:bodyDiv w:val="1"/>
      <w:marLeft w:val="0"/>
      <w:marRight w:val="0"/>
      <w:marTop w:val="0"/>
      <w:marBottom w:val="0"/>
      <w:divBdr>
        <w:top w:val="none" w:sz="0" w:space="0" w:color="auto"/>
        <w:left w:val="none" w:sz="0" w:space="0" w:color="auto"/>
        <w:bottom w:val="none" w:sz="0" w:space="0" w:color="auto"/>
        <w:right w:val="none" w:sz="0" w:space="0" w:color="auto"/>
      </w:divBdr>
    </w:div>
    <w:div w:id="900872500">
      <w:bodyDiv w:val="1"/>
      <w:marLeft w:val="0"/>
      <w:marRight w:val="0"/>
      <w:marTop w:val="0"/>
      <w:marBottom w:val="0"/>
      <w:divBdr>
        <w:top w:val="none" w:sz="0" w:space="0" w:color="auto"/>
        <w:left w:val="none" w:sz="0" w:space="0" w:color="auto"/>
        <w:bottom w:val="none" w:sz="0" w:space="0" w:color="auto"/>
        <w:right w:val="none" w:sz="0" w:space="0" w:color="auto"/>
      </w:divBdr>
    </w:div>
    <w:div w:id="1192113106">
      <w:bodyDiv w:val="1"/>
      <w:marLeft w:val="0"/>
      <w:marRight w:val="0"/>
      <w:marTop w:val="0"/>
      <w:marBottom w:val="0"/>
      <w:divBdr>
        <w:top w:val="none" w:sz="0" w:space="0" w:color="auto"/>
        <w:left w:val="none" w:sz="0" w:space="0" w:color="auto"/>
        <w:bottom w:val="none" w:sz="0" w:space="0" w:color="auto"/>
        <w:right w:val="none" w:sz="0" w:space="0" w:color="auto"/>
      </w:divBdr>
    </w:div>
    <w:div w:id="1237669253">
      <w:bodyDiv w:val="1"/>
      <w:marLeft w:val="0"/>
      <w:marRight w:val="0"/>
      <w:marTop w:val="0"/>
      <w:marBottom w:val="0"/>
      <w:divBdr>
        <w:top w:val="none" w:sz="0" w:space="0" w:color="auto"/>
        <w:left w:val="none" w:sz="0" w:space="0" w:color="auto"/>
        <w:bottom w:val="none" w:sz="0" w:space="0" w:color="auto"/>
        <w:right w:val="none" w:sz="0" w:space="0" w:color="auto"/>
      </w:divBdr>
    </w:div>
    <w:div w:id="1264193383">
      <w:bodyDiv w:val="1"/>
      <w:marLeft w:val="0"/>
      <w:marRight w:val="0"/>
      <w:marTop w:val="0"/>
      <w:marBottom w:val="0"/>
      <w:divBdr>
        <w:top w:val="none" w:sz="0" w:space="0" w:color="auto"/>
        <w:left w:val="none" w:sz="0" w:space="0" w:color="auto"/>
        <w:bottom w:val="none" w:sz="0" w:space="0" w:color="auto"/>
        <w:right w:val="none" w:sz="0" w:space="0" w:color="auto"/>
      </w:divBdr>
    </w:div>
    <w:div w:id="1604727899">
      <w:bodyDiv w:val="1"/>
      <w:marLeft w:val="0"/>
      <w:marRight w:val="0"/>
      <w:marTop w:val="0"/>
      <w:marBottom w:val="0"/>
      <w:divBdr>
        <w:top w:val="none" w:sz="0" w:space="0" w:color="auto"/>
        <w:left w:val="none" w:sz="0" w:space="0" w:color="auto"/>
        <w:bottom w:val="none" w:sz="0" w:space="0" w:color="auto"/>
        <w:right w:val="none" w:sz="0" w:space="0" w:color="auto"/>
      </w:divBdr>
    </w:div>
    <w:div w:id="1680232649">
      <w:bodyDiv w:val="1"/>
      <w:marLeft w:val="0"/>
      <w:marRight w:val="0"/>
      <w:marTop w:val="0"/>
      <w:marBottom w:val="0"/>
      <w:divBdr>
        <w:top w:val="none" w:sz="0" w:space="0" w:color="auto"/>
        <w:left w:val="none" w:sz="0" w:space="0" w:color="auto"/>
        <w:bottom w:val="none" w:sz="0" w:space="0" w:color="auto"/>
        <w:right w:val="none" w:sz="0" w:space="0" w:color="auto"/>
      </w:divBdr>
    </w:div>
    <w:div w:id="1891452492">
      <w:bodyDiv w:val="1"/>
      <w:marLeft w:val="0"/>
      <w:marRight w:val="0"/>
      <w:marTop w:val="0"/>
      <w:marBottom w:val="0"/>
      <w:divBdr>
        <w:top w:val="none" w:sz="0" w:space="0" w:color="auto"/>
        <w:left w:val="none" w:sz="0" w:space="0" w:color="auto"/>
        <w:bottom w:val="none" w:sz="0" w:space="0" w:color="auto"/>
        <w:right w:val="none" w:sz="0" w:space="0" w:color="auto"/>
      </w:divBdr>
    </w:div>
    <w:div w:id="194106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fare@bournemouth.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welfare@bournemouth.ac.uk" TargetMode="External"/><Relationship Id="rId17" Type="http://schemas.openxmlformats.org/officeDocument/2006/relationships/hyperlink" Target="https://intranetsp.bournemouth.ac.uk/policy/Equality%20analysis%20procedure%20201516.pdf" TargetMode="External"/><Relationship Id="rId2" Type="http://schemas.openxmlformats.org/officeDocument/2006/relationships/customXml" Target="../customXml/item2.xml"/><Relationship Id="rId16" Type="http://schemas.openxmlformats.org/officeDocument/2006/relationships/hyperlink" Target="https://intranetsp.bournemouth.ac.uk/policy/Transgender-Inclusion-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sensitive@dbs.gsi.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u@bournemouth.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_dlc_DocId xmlns="7845b4e5-581f-4554-8843-a411c9829904">ZXDD766ENQDJ-1517430395-3231</_dlc_DocId>
    <_dlc_DocIdUrl xmlns="7845b4e5-581f-4554-8843-a411c9829904">
      <Url>https://intranetsp.bournemouth.ac.uk/_layouts/15/DocIdRedir.aspx?ID=ZXDD766ENQDJ-1517430395-3231</Url>
      <Description>ZXDD766ENQDJ-1517430395-3231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6124FE-6D0E-41EA-A3C1-6B6DECB22E8B}"/>
</file>

<file path=customXml/itemProps2.xml><?xml version="1.0" encoding="utf-8"?>
<ds:datastoreItem xmlns:ds="http://schemas.openxmlformats.org/officeDocument/2006/customXml" ds:itemID="{F53B4A2A-1CAE-465E-B039-E3CD360195F5}">
  <ds:schemaRefs>
    <ds:schemaRef ds:uri="http://schemas.openxmlformats.org/officeDocument/2006/bibliography"/>
  </ds:schemaRefs>
</ds:datastoreItem>
</file>

<file path=customXml/itemProps3.xml><?xml version="1.0" encoding="utf-8"?>
<ds:datastoreItem xmlns:ds="http://schemas.openxmlformats.org/officeDocument/2006/customXml" ds:itemID="{9C55E24A-9849-41FC-A6ED-E454EF6FEA68}">
  <ds:schemaRefs>
    <ds:schemaRef ds:uri="http://schemas.microsoft.com/office/2006/metadata/properties"/>
    <ds:schemaRef ds:uri="http://schemas.microsoft.com/office/infopath/2007/PartnerControls"/>
    <ds:schemaRef ds:uri="128f1a7a-80d7-4fc8-9228-0f88ae576c47"/>
  </ds:schemaRefs>
</ds:datastoreItem>
</file>

<file path=customXml/itemProps4.xml><?xml version="1.0" encoding="utf-8"?>
<ds:datastoreItem xmlns:ds="http://schemas.openxmlformats.org/officeDocument/2006/customXml" ds:itemID="{B52131C0-D0F4-4234-A780-774E5FDC3C9A}">
  <ds:schemaRefs>
    <ds:schemaRef ds:uri="http://schemas.microsoft.com/sharepoint/v3/contenttype/forms"/>
  </ds:schemaRefs>
</ds:datastoreItem>
</file>

<file path=customXml/itemProps5.xml><?xml version="1.0" encoding="utf-8"?>
<ds:datastoreItem xmlns:ds="http://schemas.openxmlformats.org/officeDocument/2006/customXml" ds:itemID="{AD8F49B3-FC9F-4C64-8C67-4CF820716AE1}"/>
</file>

<file path=docProps/app.xml><?xml version="1.0" encoding="utf-8"?>
<Properties xmlns="http://schemas.openxmlformats.org/officeDocument/2006/extended-properties" xmlns:vt="http://schemas.openxmlformats.org/officeDocument/2006/docPropsVTypes">
  <Template>Normal.dotm</Template>
  <TotalTime>0</TotalTime>
  <Pages>4</Pages>
  <Words>1726</Words>
  <Characters>9336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3G Student Names: Policy and Procedure</vt:lpstr>
    </vt:vector>
  </TitlesOfParts>
  <Company>Bournemouth University</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 Student Names: Policy and Procedure</dc:title>
  <dc:creator>nkett</dc:creator>
  <cp:lastModifiedBy>Helen Middleton</cp:lastModifiedBy>
  <cp:revision>2</cp:revision>
  <dcterms:created xsi:type="dcterms:W3CDTF">2024-04-09T08:02:00Z</dcterms:created>
  <dcterms:modified xsi:type="dcterms:W3CDTF">2024-04-09T08:02:00Z</dcterms:modified>
  <cp:category>Policy for publication in 2016-17</cp:category>
  <cp:contentStatus>3.2: Admissions, Transfer &amp; APL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FileLeafRef">
    <vt:lpwstr>3g-student-names-policy-procedures.docx</vt:lpwstr>
  </property>
  <property fmtid="{D5CDD505-2E9C-101B-9397-08002B2CF9AE}" pid="4" name="_dlc_DocIdItemGuid">
    <vt:lpwstr>aafcb879-26d6-4ec7-9dc8-94bb02fe9ea8</vt:lpwstr>
  </property>
  <property fmtid="{D5CDD505-2E9C-101B-9397-08002B2CF9AE}" pid="5" name="source_item_id">
    <vt:lpwstr>1292</vt:lpwstr>
  </property>
</Properties>
</file>