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71C2" w14:textId="227C63B6" w:rsidR="00500FDF" w:rsidRPr="004F2654" w:rsidRDefault="00500FDF" w:rsidP="3E025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lang w:val="en-US"/>
        </w:rPr>
      </w:pPr>
      <w:r w:rsidRPr="004F2654">
        <w:rPr>
          <w:rStyle w:val="normaltextrun"/>
          <w:rFonts w:ascii="Segoe UI" w:hAnsi="Segoe UI" w:cs="Segoe UI"/>
          <w:b/>
          <w:bCs/>
          <w:lang w:val="en-US"/>
        </w:rPr>
        <w:t>Programme/Unit Modification Form for Taught Awards/Unit</w:t>
      </w:r>
    </w:p>
    <w:p w14:paraId="0C805BEB" w14:textId="464CEFE5" w:rsidR="00500FDF" w:rsidRDefault="00E85895" w:rsidP="00E858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</w:pPr>
      <w:r w:rsidRPr="00E85895">
        <w:rPr>
          <w:rStyle w:val="normaltextrun"/>
          <w:rFonts w:ascii="Segoe UI" w:eastAsia="Segoe UI" w:hAnsi="Segoe UI" w:cs="Segoe UI"/>
          <w:b/>
          <w:bCs/>
          <w:i/>
          <w:iCs/>
          <w:color w:val="4F81BD" w:themeColor="accent1"/>
          <w:sz w:val="18"/>
          <w:szCs w:val="18"/>
          <w:lang w:val="en-US"/>
        </w:rPr>
        <w:t>GUIDANCE:</w:t>
      </w:r>
      <w:r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 </w:t>
      </w:r>
      <w:r w:rsidR="34E3A524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In accordance with 4B -</w:t>
      </w:r>
      <w:r w:rsidR="34E3A524" w:rsidRPr="00E15AE0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 Programme and Unit Modifications: Policy</w:t>
      </w:r>
      <w:r w:rsidR="34E3A524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, t</w:t>
      </w:r>
      <w:r w:rsidR="06F2F1ED" w:rsidRPr="00E15AE0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his form is to be completed for all programme/unit modification proposals</w:t>
      </w:r>
      <w:r w:rsidR="649062CE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 and should be submitted to the </w:t>
      </w:r>
      <w:r w:rsidR="58BD6130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relevant </w:t>
      </w:r>
      <w:r w:rsidR="0B194BBC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approving committee</w:t>
      </w:r>
      <w:r w:rsidR="649062CE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 for consideration</w:t>
      </w:r>
      <w:r w:rsidR="06F2F1ED" w:rsidRPr="00C9349C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. It should be completed by the relevant Unit/Programme Leader</w:t>
      </w:r>
      <w:r w:rsidR="5F4FE479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 and reviewed by the Head of Department</w:t>
      </w:r>
      <w:r w:rsidR="0EC00EB2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 prior to submission</w:t>
      </w:r>
      <w:r w:rsidR="43E2D567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. </w:t>
      </w:r>
      <w:r w:rsidR="2BC6D923" w:rsidRPr="01B84147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In addition to </w:t>
      </w:r>
      <w:r w:rsidR="0F18DAD2" w:rsidRPr="01B84147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informing the approving committee’s decision</w:t>
      </w:r>
      <w:r w:rsidR="2BC6D923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 on whether to approve a modification, </w:t>
      </w:r>
      <w:r w:rsidR="34A79B42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i</w:t>
      </w:r>
      <w:r w:rsidR="67BC9173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t may be used by the Department Committee to decide whether to move from </w:t>
      </w:r>
      <w:r w:rsidR="77B8DAED" w:rsidRPr="01B84147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student </w:t>
      </w:r>
      <w:r w:rsidR="67BC9173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consultation to consent (for material changes).</w:t>
      </w:r>
      <w:r w:rsidR="6A914423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 For any queries </w:t>
      </w:r>
      <w:r w:rsidR="2F77B38A" w:rsidRPr="01B84147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>on</w:t>
      </w:r>
      <w:r w:rsidR="6A914423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 completing this form, please contact Academic Quality (</w:t>
      </w:r>
      <w:hyperlink r:id="rId10" w:history="1">
        <w:r w:rsidR="6A914423" w:rsidRPr="3E0251E5">
          <w:rPr>
            <w:rStyle w:val="Hyperlink"/>
            <w:rFonts w:ascii="Segoe UI" w:eastAsia="Segoe UI" w:hAnsi="Segoe UI" w:cs="Segoe UI"/>
            <w:i/>
            <w:iCs/>
            <w:sz w:val="18"/>
            <w:szCs w:val="18"/>
            <w:lang w:val="en-US"/>
          </w:rPr>
          <w:t>academicquality@bournemouth.ac.uk</w:t>
        </w:r>
      </w:hyperlink>
      <w:r w:rsidR="6A914423" w:rsidRPr="3E0251E5">
        <w:rPr>
          <w:rStyle w:val="normaltextrun"/>
          <w:rFonts w:ascii="Segoe UI" w:eastAsia="Segoe UI" w:hAnsi="Segoe UI" w:cs="Segoe UI"/>
          <w:i/>
          <w:iCs/>
          <w:color w:val="4F81BD" w:themeColor="accent1"/>
          <w:sz w:val="18"/>
          <w:szCs w:val="18"/>
          <w:lang w:val="en-US"/>
        </w:rPr>
        <w:t xml:space="preserve">). </w:t>
      </w:r>
    </w:p>
    <w:p w14:paraId="4603FFE2" w14:textId="77777777" w:rsidR="00E85895" w:rsidRPr="004765FC" w:rsidRDefault="00E85895" w:rsidP="00500F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85"/>
        <w:gridCol w:w="6037"/>
      </w:tblGrid>
      <w:tr w:rsidR="00500FDF" w:rsidRPr="004765FC" w14:paraId="44BC3920" w14:textId="77777777" w:rsidTr="338BE91B">
        <w:tc>
          <w:tcPr>
            <w:tcW w:w="9322" w:type="dxa"/>
            <w:gridSpan w:val="2"/>
            <w:shd w:val="clear" w:color="auto" w:fill="B2A1C7" w:themeFill="accent4" w:themeFillTint="99"/>
          </w:tcPr>
          <w:p w14:paraId="5E497FE4" w14:textId="71EA7DC8" w:rsidR="00500FDF" w:rsidRPr="004765FC" w:rsidRDefault="00500FDF" w:rsidP="003576F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6" w:hanging="426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b/>
                <w:bCs/>
                <w:sz w:val="18"/>
                <w:szCs w:val="18"/>
              </w:rPr>
              <w:t>Programme details</w:t>
            </w:r>
          </w:p>
        </w:tc>
      </w:tr>
      <w:tr w:rsidR="00500FDF" w:rsidRPr="004765FC" w14:paraId="233D01EF" w14:textId="77777777" w:rsidTr="338BE91B">
        <w:tc>
          <w:tcPr>
            <w:tcW w:w="3285" w:type="dxa"/>
            <w:shd w:val="clear" w:color="auto" w:fill="D9D9D9" w:themeFill="background1" w:themeFillShade="D9"/>
          </w:tcPr>
          <w:p w14:paraId="50DD2E08" w14:textId="4E525486" w:rsidR="00500FDF" w:rsidRPr="003576FD" w:rsidRDefault="00500FDF" w:rsidP="00500F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Programme title(s)</w:t>
            </w:r>
            <w:r w:rsidR="004765FC" w:rsidRPr="004765F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765FC" w:rsidRPr="00436077">
              <w:rPr>
                <w:rFonts w:ascii="Segoe UI" w:hAnsi="Segoe UI" w:cs="Segoe UI"/>
                <w:i/>
                <w:iCs/>
                <w:sz w:val="18"/>
                <w:szCs w:val="18"/>
              </w:rPr>
              <w:t>(all affected programmes)</w:t>
            </w:r>
          </w:p>
        </w:tc>
        <w:tc>
          <w:tcPr>
            <w:tcW w:w="6037" w:type="dxa"/>
          </w:tcPr>
          <w:p w14:paraId="503BDA92" w14:textId="74573197" w:rsidR="00500FDF" w:rsidRPr="004765FC" w:rsidRDefault="00500FDF" w:rsidP="338BE9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</w:p>
        </w:tc>
      </w:tr>
      <w:tr w:rsidR="00500FDF" w:rsidRPr="004765FC" w14:paraId="07A4AD20" w14:textId="77777777" w:rsidTr="338BE91B">
        <w:tc>
          <w:tcPr>
            <w:tcW w:w="3285" w:type="dxa"/>
            <w:shd w:val="clear" w:color="auto" w:fill="D9D9D9" w:themeFill="background1" w:themeFillShade="D9"/>
          </w:tcPr>
          <w:p w14:paraId="76800111" w14:textId="12D68503" w:rsidR="00500FDF" w:rsidRPr="004765FC" w:rsidRDefault="00500FDF" w:rsidP="00500F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Lead Department</w:t>
            </w:r>
          </w:p>
        </w:tc>
        <w:tc>
          <w:tcPr>
            <w:tcW w:w="6037" w:type="dxa"/>
          </w:tcPr>
          <w:p w14:paraId="27B5E1D0" w14:textId="2F9B6BC6" w:rsidR="00500FDF" w:rsidRPr="004765FC" w:rsidRDefault="00500FDF" w:rsidP="338BE9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</w:p>
        </w:tc>
      </w:tr>
      <w:tr w:rsidR="00500FDF" w:rsidRPr="004765FC" w14:paraId="22993C6D" w14:textId="77777777" w:rsidTr="338BE91B">
        <w:tc>
          <w:tcPr>
            <w:tcW w:w="3285" w:type="dxa"/>
            <w:shd w:val="clear" w:color="auto" w:fill="D9D9D9" w:themeFill="background1" w:themeFillShade="D9"/>
          </w:tcPr>
          <w:p w14:paraId="202E0D52" w14:textId="79B8D0BB" w:rsidR="00500FDF" w:rsidRPr="004765FC" w:rsidRDefault="00500FDF" w:rsidP="00500F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Lead Faculty / Partner</w:t>
            </w:r>
          </w:p>
        </w:tc>
        <w:tc>
          <w:tcPr>
            <w:tcW w:w="6037" w:type="dxa"/>
          </w:tcPr>
          <w:p w14:paraId="21C1CB19" w14:textId="78825EFF" w:rsidR="00500FDF" w:rsidRPr="004765FC" w:rsidRDefault="00500FDF" w:rsidP="338BE9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</w:p>
        </w:tc>
      </w:tr>
      <w:tr w:rsidR="3E0251E5" w14:paraId="51BB9CCC" w14:textId="77777777" w:rsidTr="338BE91B">
        <w:tc>
          <w:tcPr>
            <w:tcW w:w="3285" w:type="dxa"/>
            <w:shd w:val="clear" w:color="auto" w:fill="D9D9D9" w:themeFill="background1" w:themeFillShade="D9"/>
          </w:tcPr>
          <w:p w14:paraId="10D7B461" w14:textId="6A74C90A" w:rsidR="5A796BA3" w:rsidRPr="00C9349C" w:rsidRDefault="5A796BA3" w:rsidP="00C9349C">
            <w:pPr>
              <w:pStyle w:val="paragraph"/>
              <w:spacing w:before="0" w:beforeAutospacing="0" w:after="0" w:afterAutospacing="0"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C9349C">
              <w:rPr>
                <w:rFonts w:ascii="Segoe UI" w:hAnsi="Segoe UI" w:cs="Segoe UI"/>
                <w:sz w:val="18"/>
                <w:szCs w:val="18"/>
              </w:rPr>
              <w:t>Name of person completing the form</w:t>
            </w:r>
            <w:r w:rsidRPr="3E0251E5">
              <w:rPr>
                <w:rFonts w:ascii="Segoe UI" w:hAnsi="Segoe UI" w:cs="Segoe UI"/>
                <w:sz w:val="18"/>
                <w:szCs w:val="18"/>
              </w:rPr>
              <w:t xml:space="preserve"> (include title)</w:t>
            </w:r>
          </w:p>
        </w:tc>
        <w:tc>
          <w:tcPr>
            <w:tcW w:w="6037" w:type="dxa"/>
          </w:tcPr>
          <w:p w14:paraId="438D7842" w14:textId="60720EB5" w:rsidR="3E0251E5" w:rsidRPr="00C9349C" w:rsidRDefault="3E0251E5" w:rsidP="338BE91B">
            <w:pPr>
              <w:pStyle w:val="paragraph"/>
              <w:spacing w:before="0" w:beforeAutospacing="0" w:after="0" w:afterAutospacing="0" w:line="259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00FDF" w:rsidRPr="004765FC" w14:paraId="1A818607" w14:textId="77777777" w:rsidTr="338BE91B">
        <w:tc>
          <w:tcPr>
            <w:tcW w:w="3285" w:type="dxa"/>
            <w:shd w:val="clear" w:color="auto" w:fill="D9D9D9" w:themeFill="background1" w:themeFillShade="D9"/>
          </w:tcPr>
          <w:p w14:paraId="53925FD1" w14:textId="085FFABA" w:rsidR="00500FDF" w:rsidRPr="004765FC" w:rsidRDefault="00500FDF" w:rsidP="00500F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Name of Head of Department</w:t>
            </w:r>
          </w:p>
        </w:tc>
        <w:tc>
          <w:tcPr>
            <w:tcW w:w="6037" w:type="dxa"/>
          </w:tcPr>
          <w:p w14:paraId="3172C1CC" w14:textId="3C835532" w:rsidR="00500FDF" w:rsidRPr="004765FC" w:rsidRDefault="00500FDF" w:rsidP="338BE9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</w:p>
        </w:tc>
      </w:tr>
    </w:tbl>
    <w:p w14:paraId="1BAF0020" w14:textId="4002CBB6" w:rsidR="009C4A24" w:rsidRPr="004765FC" w:rsidRDefault="009C4A24" w:rsidP="00500F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53"/>
        <w:gridCol w:w="1372"/>
        <w:gridCol w:w="1029"/>
        <w:gridCol w:w="343"/>
        <w:gridCol w:w="686"/>
        <w:gridCol w:w="57"/>
        <w:gridCol w:w="629"/>
        <w:gridCol w:w="343"/>
        <w:gridCol w:w="1110"/>
      </w:tblGrid>
      <w:tr w:rsidR="00500FDF" w:rsidRPr="004765FC" w14:paraId="39F6625F" w14:textId="77777777" w:rsidTr="3F3A6A24">
        <w:trPr>
          <w:trHeight w:val="319"/>
        </w:trPr>
        <w:tc>
          <w:tcPr>
            <w:tcW w:w="9322" w:type="dxa"/>
            <w:gridSpan w:val="9"/>
            <w:shd w:val="clear" w:color="auto" w:fill="B2A1C7" w:themeFill="accent4" w:themeFillTint="99"/>
          </w:tcPr>
          <w:p w14:paraId="1F4F22CA" w14:textId="46D853D6" w:rsidR="00500FDF" w:rsidRPr="004765FC" w:rsidRDefault="00500FDF" w:rsidP="003576F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6" w:hanging="42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>Details of the proposed change</w:t>
            </w:r>
          </w:p>
        </w:tc>
      </w:tr>
      <w:tr w:rsidR="00500FDF" w:rsidRPr="004765FC" w14:paraId="2EC193DF" w14:textId="77777777" w:rsidTr="3F3A6A24">
        <w:tc>
          <w:tcPr>
            <w:tcW w:w="7240" w:type="dxa"/>
            <w:gridSpan w:val="6"/>
            <w:shd w:val="clear" w:color="auto" w:fill="CCC0D9" w:themeFill="accent4" w:themeFillTint="66"/>
          </w:tcPr>
          <w:p w14:paraId="3C2898D3" w14:textId="077D61DB" w:rsidR="00500FDF" w:rsidRPr="001E27CD" w:rsidRDefault="00500FDF" w:rsidP="692A5B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b/>
                <w:bCs/>
                <w:sz w:val="18"/>
                <w:szCs w:val="18"/>
              </w:rPr>
              <w:t>Nature of modification</w:t>
            </w:r>
          </w:p>
        </w:tc>
        <w:tc>
          <w:tcPr>
            <w:tcW w:w="2082" w:type="dxa"/>
            <w:gridSpan w:val="3"/>
            <w:shd w:val="clear" w:color="auto" w:fill="CCC0D9" w:themeFill="accent4" w:themeFillTint="66"/>
          </w:tcPr>
          <w:p w14:paraId="4F1845FD" w14:textId="75DE8271" w:rsidR="00C00293" w:rsidRDefault="00493F6A" w:rsidP="001E27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Mark </w:t>
            </w:r>
            <w:r w:rsidR="00C00293">
              <w:rPr>
                <w:rFonts w:ascii="Segoe UI" w:hAnsi="Segoe UI" w:cs="Segoe UI"/>
                <w:b/>
                <w:bCs/>
                <w:sz w:val="18"/>
                <w:szCs w:val="18"/>
              </w:rPr>
              <w:t>as appropriate</w:t>
            </w:r>
          </w:p>
          <w:p w14:paraId="7C7BA6F9" w14:textId="5639DF83" w:rsidR="00500FDF" w:rsidRPr="001E27CD" w:rsidRDefault="001E27CD" w:rsidP="001E27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E27CD">
              <w:rPr>
                <w:rFonts w:ascii="Segoe UI" w:hAnsi="Segoe UI" w:cs="Segoe UI"/>
                <w:b/>
                <w:bCs/>
                <w:sz w:val="18"/>
                <w:szCs w:val="18"/>
              </w:rPr>
              <w:t>Y</w:t>
            </w:r>
            <w:r w:rsidR="003576FD">
              <w:rPr>
                <w:rFonts w:ascii="Segoe UI" w:hAnsi="Segoe UI" w:cs="Segoe UI"/>
                <w:b/>
                <w:bCs/>
                <w:sz w:val="18"/>
                <w:szCs w:val="18"/>
              </w:rPr>
              <w:t>/N</w:t>
            </w:r>
          </w:p>
        </w:tc>
      </w:tr>
      <w:tr w:rsidR="001E27CD" w:rsidRPr="004765FC" w14:paraId="23731AFA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41DC887D" w14:textId="2D1C2328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Addition, substitution or removal of core units</w:t>
            </w:r>
          </w:p>
        </w:tc>
        <w:tc>
          <w:tcPr>
            <w:tcW w:w="2082" w:type="dxa"/>
            <w:gridSpan w:val="3"/>
            <w:vAlign w:val="center"/>
          </w:tcPr>
          <w:p w14:paraId="446CF801" w14:textId="4392776C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52CF38AF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4F38EC1E" w14:textId="2B7D8615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Addition, substitution or removal of option units</w:t>
            </w:r>
          </w:p>
        </w:tc>
        <w:tc>
          <w:tcPr>
            <w:tcW w:w="2082" w:type="dxa"/>
            <w:gridSpan w:val="3"/>
            <w:vAlign w:val="center"/>
          </w:tcPr>
          <w:p w14:paraId="55C71DCE" w14:textId="2D3ABD3F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4A63DB48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115A13BA" w14:textId="098D9139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entry requirements</w:t>
            </w:r>
          </w:p>
        </w:tc>
        <w:tc>
          <w:tcPr>
            <w:tcW w:w="2082" w:type="dxa"/>
            <w:gridSpan w:val="3"/>
            <w:vAlign w:val="center"/>
          </w:tcPr>
          <w:p w14:paraId="47B37387" w14:textId="442EB064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11FBAFBF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06CC9579" w14:textId="1708F706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course location/site of delivery</w:t>
            </w:r>
          </w:p>
        </w:tc>
        <w:tc>
          <w:tcPr>
            <w:tcW w:w="2082" w:type="dxa"/>
            <w:gridSpan w:val="3"/>
            <w:vAlign w:val="center"/>
          </w:tcPr>
          <w:p w14:paraId="718EE532" w14:textId="1FA4510A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2E967958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5410A999" w14:textId="4DF96750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accreditation status</w:t>
            </w:r>
          </w:p>
        </w:tc>
        <w:tc>
          <w:tcPr>
            <w:tcW w:w="2082" w:type="dxa"/>
            <w:gridSpan w:val="3"/>
            <w:vAlign w:val="center"/>
          </w:tcPr>
          <w:p w14:paraId="1E474107" w14:textId="4FAF0670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50448958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7D966157" w14:textId="73FD4280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programme delivery mode</w:t>
            </w:r>
          </w:p>
        </w:tc>
        <w:tc>
          <w:tcPr>
            <w:tcW w:w="2082" w:type="dxa"/>
            <w:gridSpan w:val="3"/>
            <w:vAlign w:val="center"/>
          </w:tcPr>
          <w:p w14:paraId="0D214443" w14:textId="168AE770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19114A02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074C1C6E" w14:textId="55ED0B8E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Introduction of a new delivery mode in addition to an existing delivery mode</w:t>
            </w:r>
          </w:p>
        </w:tc>
        <w:tc>
          <w:tcPr>
            <w:tcW w:w="2082" w:type="dxa"/>
            <w:gridSpan w:val="3"/>
            <w:vAlign w:val="center"/>
          </w:tcPr>
          <w:p w14:paraId="0DEB5B11" w14:textId="1BF1FFE4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1BE2356A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341FD04B" w14:textId="01E12586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Structural changes to a programme</w:t>
            </w:r>
          </w:p>
        </w:tc>
        <w:tc>
          <w:tcPr>
            <w:tcW w:w="2082" w:type="dxa"/>
            <w:gridSpan w:val="3"/>
            <w:vAlign w:val="center"/>
          </w:tcPr>
          <w:p w14:paraId="43868D29" w14:textId="4E6AFB92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281D83F4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76D97BFC" w14:textId="35693E7A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unit credit value and/or level of study</w:t>
            </w:r>
          </w:p>
        </w:tc>
        <w:tc>
          <w:tcPr>
            <w:tcW w:w="2082" w:type="dxa"/>
            <w:gridSpan w:val="3"/>
            <w:vAlign w:val="center"/>
          </w:tcPr>
          <w:p w14:paraId="10765EBF" w14:textId="6E3CC4A1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43BBD3C1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07729DEE" w14:textId="218E9C07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unit title</w:t>
            </w:r>
          </w:p>
        </w:tc>
        <w:tc>
          <w:tcPr>
            <w:tcW w:w="2082" w:type="dxa"/>
            <w:gridSpan w:val="3"/>
            <w:vAlign w:val="center"/>
          </w:tcPr>
          <w:p w14:paraId="532168BC" w14:textId="2C504E66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325DF943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6418197D" w14:textId="77046A84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unit contact hours</w:t>
            </w:r>
          </w:p>
        </w:tc>
        <w:tc>
          <w:tcPr>
            <w:tcW w:w="2082" w:type="dxa"/>
            <w:gridSpan w:val="3"/>
            <w:vAlign w:val="center"/>
          </w:tcPr>
          <w:p w14:paraId="0B96C706" w14:textId="7D224F68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4A3DE3CF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0E181AA5" w14:textId="7F775012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 xml:space="preserve">Change to unit mode of delivery </w:t>
            </w:r>
          </w:p>
        </w:tc>
        <w:tc>
          <w:tcPr>
            <w:tcW w:w="2082" w:type="dxa"/>
            <w:gridSpan w:val="3"/>
            <w:vAlign w:val="center"/>
          </w:tcPr>
          <w:p w14:paraId="4DC2EE54" w14:textId="2F690F8A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1D1A286F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56382C7B" w14:textId="1F47C823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unit aims</w:t>
            </w:r>
          </w:p>
        </w:tc>
        <w:tc>
          <w:tcPr>
            <w:tcW w:w="2082" w:type="dxa"/>
            <w:gridSpan w:val="3"/>
            <w:vAlign w:val="center"/>
          </w:tcPr>
          <w:p w14:paraId="440F6172" w14:textId="67B579C3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2FE554F4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37A1E688" w14:textId="1FD5BB76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unit learning outcomes</w:t>
            </w:r>
          </w:p>
        </w:tc>
        <w:tc>
          <w:tcPr>
            <w:tcW w:w="2082" w:type="dxa"/>
            <w:gridSpan w:val="3"/>
            <w:vAlign w:val="center"/>
          </w:tcPr>
          <w:p w14:paraId="5915AEF2" w14:textId="685C5F54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12BE6930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37EEA99D" w14:textId="6585620D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 xml:space="preserve">Change to unit learning and teaching methods </w:t>
            </w:r>
          </w:p>
        </w:tc>
        <w:tc>
          <w:tcPr>
            <w:tcW w:w="2082" w:type="dxa"/>
            <w:gridSpan w:val="3"/>
            <w:vAlign w:val="center"/>
          </w:tcPr>
          <w:p w14:paraId="59EDCC2B" w14:textId="3AC1FC7F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55006818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0ED6A592" w14:textId="490F71CD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Change to unit assessment</w:t>
            </w:r>
          </w:p>
        </w:tc>
        <w:tc>
          <w:tcPr>
            <w:tcW w:w="2082" w:type="dxa"/>
            <w:gridSpan w:val="3"/>
            <w:vAlign w:val="center"/>
          </w:tcPr>
          <w:p w14:paraId="5B9A9985" w14:textId="3F006BF4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169DBB61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51740AFC" w14:textId="708DA095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 xml:space="preserve">Change to unit assessment weighting </w:t>
            </w:r>
          </w:p>
        </w:tc>
        <w:tc>
          <w:tcPr>
            <w:tcW w:w="2082" w:type="dxa"/>
            <w:gridSpan w:val="3"/>
            <w:vAlign w:val="center"/>
          </w:tcPr>
          <w:p w14:paraId="6BD6483A" w14:textId="3536F6EA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27CD" w:rsidRPr="004765FC" w14:paraId="553F3B23" w14:textId="77777777" w:rsidTr="3F3A6A24">
        <w:tc>
          <w:tcPr>
            <w:tcW w:w="7240" w:type="dxa"/>
            <w:gridSpan w:val="6"/>
            <w:shd w:val="clear" w:color="auto" w:fill="D9D9D9" w:themeFill="background1" w:themeFillShade="D9"/>
          </w:tcPr>
          <w:p w14:paraId="51C22910" w14:textId="04566F8A" w:rsidR="001E27CD" w:rsidRPr="004765FC" w:rsidRDefault="727AE7BD" w:rsidP="0DE4B5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  <w:tc>
          <w:tcPr>
            <w:tcW w:w="2082" w:type="dxa"/>
            <w:gridSpan w:val="3"/>
            <w:vAlign w:val="center"/>
          </w:tcPr>
          <w:p w14:paraId="20AE2E9F" w14:textId="18AB2EED" w:rsidR="001E27CD" w:rsidRDefault="001E27CD" w:rsidP="0C9FE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00FDF" w:rsidRPr="004765FC" w14:paraId="488DA998" w14:textId="77777777" w:rsidTr="3F3A6A24">
        <w:tc>
          <w:tcPr>
            <w:tcW w:w="3753" w:type="dxa"/>
            <w:shd w:val="clear" w:color="auto" w:fill="D9D9D9" w:themeFill="background1" w:themeFillShade="D9"/>
          </w:tcPr>
          <w:p w14:paraId="53529DC3" w14:textId="79D4AE4A" w:rsidR="00500FDF" w:rsidRPr="004765FC" w:rsidRDefault="00D43941" w:rsidP="00500F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r w:rsidR="001E27CD">
              <w:rPr>
                <w:rFonts w:ascii="Segoe UI" w:hAnsi="Segoe UI" w:cs="Segoe UI"/>
                <w:sz w:val="18"/>
                <w:szCs w:val="18"/>
              </w:rPr>
              <w:t>‘</w:t>
            </w:r>
            <w:r w:rsidR="001E27CD" w:rsidRPr="004765FC">
              <w:rPr>
                <w:rFonts w:ascii="Segoe UI" w:hAnsi="Segoe UI" w:cs="Segoe UI"/>
                <w:sz w:val="18"/>
                <w:szCs w:val="18"/>
              </w:rPr>
              <w:t>other</w:t>
            </w:r>
            <w:r w:rsidR="001E27CD">
              <w:rPr>
                <w:rFonts w:ascii="Segoe UI" w:hAnsi="Segoe UI" w:cs="Segoe UI"/>
                <w:sz w:val="18"/>
                <w:szCs w:val="18"/>
              </w:rPr>
              <w:t>’</w:t>
            </w:r>
            <w:r w:rsidR="00D23F8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765FC">
              <w:rPr>
                <w:rFonts w:ascii="Segoe UI" w:hAnsi="Segoe UI" w:cs="Segoe UI"/>
                <w:sz w:val="18"/>
                <w:szCs w:val="18"/>
              </w:rPr>
              <w:t>– please provide details</w:t>
            </w:r>
          </w:p>
        </w:tc>
        <w:tc>
          <w:tcPr>
            <w:tcW w:w="5569" w:type="dxa"/>
            <w:gridSpan w:val="8"/>
          </w:tcPr>
          <w:p w14:paraId="237B342F" w14:textId="77777777" w:rsidR="00500FDF" w:rsidRPr="004765FC" w:rsidRDefault="00500FDF" w:rsidP="00500F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00FDF" w:rsidRPr="004765FC" w14:paraId="342C037D" w14:textId="77777777" w:rsidTr="3F3A6A24">
        <w:tc>
          <w:tcPr>
            <w:tcW w:w="3753" w:type="dxa"/>
            <w:shd w:val="clear" w:color="auto" w:fill="D9D9D9" w:themeFill="background1" w:themeFillShade="D9"/>
          </w:tcPr>
          <w:p w14:paraId="77DE3920" w14:textId="77777777" w:rsidR="00D43941" w:rsidRPr="004765FC" w:rsidRDefault="00D43941" w:rsidP="00437B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Rationale for the change</w:t>
            </w:r>
          </w:p>
          <w:p w14:paraId="7DB000BC" w14:textId="77777777" w:rsidR="00500FDF" w:rsidRPr="004765FC" w:rsidRDefault="00500FDF" w:rsidP="00437B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8"/>
          </w:tcPr>
          <w:p w14:paraId="6419284D" w14:textId="1568430C" w:rsidR="00500FDF" w:rsidRPr="004765FC" w:rsidRDefault="00500FDF" w:rsidP="00500F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A0CD3" w:rsidRPr="004765FC" w14:paraId="020741B3" w14:textId="77777777" w:rsidTr="3F3A6A24">
        <w:tc>
          <w:tcPr>
            <w:tcW w:w="9322" w:type="dxa"/>
            <w:gridSpan w:val="9"/>
            <w:shd w:val="clear" w:color="auto" w:fill="B2A1C7" w:themeFill="accent4" w:themeFillTint="99"/>
          </w:tcPr>
          <w:p w14:paraId="0FB3DBE3" w14:textId="5DE5196B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Unit details </w:t>
            </w:r>
            <w:r w:rsidRPr="00436077">
              <w:rPr>
                <w:rFonts w:ascii="Segoe UI" w:hAnsi="Segoe UI" w:cs="Segoe UI"/>
                <w:i/>
                <w:iCs/>
                <w:sz w:val="18"/>
                <w:szCs w:val="18"/>
              </w:rPr>
              <w:t>(if applicable)</w:t>
            </w:r>
          </w:p>
        </w:tc>
      </w:tr>
      <w:tr w:rsidR="003B2DCB" w:rsidRPr="004765FC" w14:paraId="2AC64822" w14:textId="77777777" w:rsidTr="3F3A6A24">
        <w:trPr>
          <w:trHeight w:val="227"/>
        </w:trPr>
        <w:tc>
          <w:tcPr>
            <w:tcW w:w="5125" w:type="dxa"/>
            <w:gridSpan w:val="2"/>
            <w:shd w:val="clear" w:color="auto" w:fill="E5DFEC" w:themeFill="accent4" w:themeFillTint="33"/>
          </w:tcPr>
          <w:p w14:paraId="36A21BE0" w14:textId="77777777" w:rsidR="00400D00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>Unit title</w:t>
            </w:r>
            <w:r w:rsidR="00AF6C4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14:paraId="380A7FC9" w14:textId="630AF692" w:rsidR="005A0CD3" w:rsidRPr="004765FC" w:rsidRDefault="00AF6C48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36077">
              <w:rPr>
                <w:rFonts w:ascii="Segoe UI" w:hAnsi="Segoe UI" w:cs="Segoe UI"/>
                <w:i/>
                <w:iCs/>
                <w:sz w:val="18"/>
                <w:szCs w:val="18"/>
              </w:rPr>
              <w:t>(</w:t>
            </w:r>
            <w:proofErr w:type="gramStart"/>
            <w:r w:rsidRPr="00436077">
              <w:rPr>
                <w:rFonts w:ascii="Segoe UI" w:hAnsi="Segoe UI" w:cs="Segoe UI"/>
                <w:i/>
                <w:iCs/>
                <w:sz w:val="18"/>
                <w:szCs w:val="18"/>
              </w:rPr>
              <w:t>if</w:t>
            </w:r>
            <w:proofErr w:type="gramEnd"/>
            <w:r w:rsidRPr="0043607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changing title use current titl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e here</w:t>
            </w:r>
            <w:r w:rsidRPr="00436077">
              <w:rPr>
                <w:rFonts w:ascii="Segoe UI" w:hAnsi="Segoe UI" w:cs="Segoe U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29" w:type="dxa"/>
            <w:shd w:val="clear" w:color="auto" w:fill="E5DFEC" w:themeFill="accent4" w:themeFillTint="33"/>
          </w:tcPr>
          <w:p w14:paraId="05D519C4" w14:textId="5F399C03" w:rsidR="005A0CD3" w:rsidRPr="004765FC" w:rsidRDefault="003B2DCB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Current </w:t>
            </w:r>
            <w:r w:rsidR="005A0CD3"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Version </w:t>
            </w:r>
            <w:r w:rsidR="001C5720">
              <w:rPr>
                <w:rFonts w:ascii="Segoe UI" w:hAnsi="Segoe UI" w:cs="Segoe U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29" w:type="dxa"/>
            <w:gridSpan w:val="2"/>
            <w:shd w:val="clear" w:color="auto" w:fill="E5DFEC" w:themeFill="accent4" w:themeFillTint="33"/>
          </w:tcPr>
          <w:p w14:paraId="5B4A1C37" w14:textId="2F73FFF2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>Credit value</w:t>
            </w:r>
          </w:p>
        </w:tc>
        <w:tc>
          <w:tcPr>
            <w:tcW w:w="1029" w:type="dxa"/>
            <w:gridSpan w:val="3"/>
            <w:shd w:val="clear" w:color="auto" w:fill="E5DFEC" w:themeFill="accent4" w:themeFillTint="33"/>
          </w:tcPr>
          <w:p w14:paraId="452943AB" w14:textId="102EB54B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110" w:type="dxa"/>
            <w:shd w:val="clear" w:color="auto" w:fill="E5DFEC" w:themeFill="accent4" w:themeFillTint="33"/>
          </w:tcPr>
          <w:p w14:paraId="44667C95" w14:textId="6AEDB192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>Core or option</w:t>
            </w:r>
          </w:p>
        </w:tc>
      </w:tr>
      <w:tr w:rsidR="003B2DCB" w:rsidRPr="004765FC" w14:paraId="2543BA33" w14:textId="77777777" w:rsidTr="3F3A6A24">
        <w:trPr>
          <w:trHeight w:val="225"/>
        </w:trPr>
        <w:tc>
          <w:tcPr>
            <w:tcW w:w="5125" w:type="dxa"/>
            <w:gridSpan w:val="2"/>
            <w:shd w:val="clear" w:color="auto" w:fill="auto"/>
          </w:tcPr>
          <w:p w14:paraId="20B1E3B2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14:paraId="6378DF9B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14:paraId="2F272323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</w:tcPr>
          <w:p w14:paraId="0B7BC9CA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6E7CA2C" w14:textId="356C8EDF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2DCB" w:rsidRPr="004765FC" w14:paraId="02D42DF0" w14:textId="77777777" w:rsidTr="3F3A6A24">
        <w:trPr>
          <w:trHeight w:val="225"/>
        </w:trPr>
        <w:tc>
          <w:tcPr>
            <w:tcW w:w="5125" w:type="dxa"/>
            <w:gridSpan w:val="2"/>
            <w:shd w:val="clear" w:color="auto" w:fill="auto"/>
          </w:tcPr>
          <w:p w14:paraId="5DC8900B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14:paraId="724AEF01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14:paraId="3FBFE09D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</w:tcPr>
          <w:p w14:paraId="3F18CC90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24B038E" w14:textId="06A75DDD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2DCB" w:rsidRPr="004765FC" w14:paraId="27EE6AC4" w14:textId="77777777" w:rsidTr="3F3A6A24">
        <w:trPr>
          <w:trHeight w:val="225"/>
        </w:trPr>
        <w:tc>
          <w:tcPr>
            <w:tcW w:w="5125" w:type="dxa"/>
            <w:gridSpan w:val="2"/>
            <w:shd w:val="clear" w:color="auto" w:fill="auto"/>
          </w:tcPr>
          <w:p w14:paraId="35105EC7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14:paraId="5010C62E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14:paraId="2E8FB8A7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</w:tcPr>
          <w:p w14:paraId="5AABAA0B" w14:textId="77777777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0F31161" w14:textId="264B628C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A0CD3" w:rsidRPr="004765FC" w14:paraId="59E656BC" w14:textId="77777777" w:rsidTr="3F3A6A24">
        <w:tc>
          <w:tcPr>
            <w:tcW w:w="5125" w:type="dxa"/>
            <w:gridSpan w:val="2"/>
            <w:shd w:val="clear" w:color="auto" w:fill="auto"/>
          </w:tcPr>
          <w:p w14:paraId="178EB35F" w14:textId="73D5B876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14:paraId="20CFE37D" w14:textId="1AC788BF" w:rsidR="00ED5CE8" w:rsidRPr="004765FC" w:rsidRDefault="00ED5CE8" w:rsidP="692A5B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gridSpan w:val="2"/>
          </w:tcPr>
          <w:p w14:paraId="6256F791" w14:textId="77777777" w:rsidR="00ED5CE8" w:rsidRPr="004765FC" w:rsidRDefault="00ED5CE8" w:rsidP="001E27C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3D64689E" w14:textId="75215505" w:rsidR="00ED5CE8" w:rsidRPr="004765FC" w:rsidRDefault="00ED5CE8" w:rsidP="001E27C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83F8A2" w14:textId="79327C1A" w:rsidR="005A0CD3" w:rsidRPr="004765FC" w:rsidRDefault="005A0CD3" w:rsidP="005A0C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43B7CC43" w14:paraId="202A90DE" w14:textId="77777777" w:rsidTr="3F3A6A24">
        <w:tc>
          <w:tcPr>
            <w:tcW w:w="9322" w:type="dxa"/>
            <w:gridSpan w:val="9"/>
            <w:shd w:val="clear" w:color="auto" w:fill="B2A1C7" w:themeFill="accent4" w:themeFillTint="99"/>
          </w:tcPr>
          <w:p w14:paraId="18A16104" w14:textId="24AED95F" w:rsidR="1A283319" w:rsidRDefault="1A283319" w:rsidP="43B7CC43">
            <w:pPr>
              <w:pStyle w:val="paragraph"/>
              <w:spacing w:before="0" w:beforeAutospacing="0" w:after="0" w:afterAutospacing="0" w:line="259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43B7CC43">
              <w:rPr>
                <w:rFonts w:ascii="Segoe UI" w:hAnsi="Segoe UI" w:cs="Segoe UI"/>
                <w:b/>
                <w:bCs/>
                <w:sz w:val="18"/>
                <w:szCs w:val="18"/>
              </w:rPr>
              <w:t>Cohort details</w:t>
            </w:r>
          </w:p>
        </w:tc>
      </w:tr>
      <w:tr w:rsidR="00243A63" w:rsidRPr="004765FC" w14:paraId="52B94FA5" w14:textId="77777777" w:rsidTr="3F3A6A24">
        <w:trPr>
          <w:trHeight w:val="300"/>
        </w:trPr>
        <w:tc>
          <w:tcPr>
            <w:tcW w:w="3753" w:type="dxa"/>
            <w:shd w:val="clear" w:color="auto" w:fill="D9D9D9" w:themeFill="background1" w:themeFillShade="D9"/>
          </w:tcPr>
          <w:p w14:paraId="081A9631" w14:textId="7F00819F" w:rsidR="00243A63" w:rsidRPr="692A5B02" w:rsidRDefault="00243A63" w:rsidP="00D937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Proposed implementation date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3AC59AE8" w14:textId="14721B66" w:rsidR="00243A63" w:rsidRPr="00243A63" w:rsidRDefault="00243A63" w:rsidP="3F3A6A2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F3A6A24">
              <w:rPr>
                <w:rFonts w:ascii="Segoe UI" w:hAnsi="Segoe UI" w:cs="Segoe UI"/>
                <w:sz w:val="18"/>
                <w:szCs w:val="18"/>
              </w:rPr>
              <w:t>Month</w:t>
            </w:r>
          </w:p>
        </w:tc>
        <w:tc>
          <w:tcPr>
            <w:tcW w:w="1372" w:type="dxa"/>
            <w:gridSpan w:val="2"/>
            <w:vAlign w:val="center"/>
          </w:tcPr>
          <w:p w14:paraId="49D47AEA" w14:textId="77777777" w:rsidR="00243A63" w:rsidRPr="00243A63" w:rsidRDefault="00243A63" w:rsidP="3F3A6A2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shd w:val="clear" w:color="auto" w:fill="F2F2F2" w:themeFill="background1" w:themeFillShade="F2"/>
            <w:vAlign w:val="center"/>
          </w:tcPr>
          <w:p w14:paraId="777C4B88" w14:textId="43741346" w:rsidR="00243A63" w:rsidRPr="00243A63" w:rsidRDefault="00243A63" w:rsidP="3F3A6A2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F3A6A24">
              <w:rPr>
                <w:rFonts w:ascii="Segoe UI" w:hAnsi="Segoe UI" w:cs="Segoe UI"/>
                <w:sz w:val="18"/>
                <w:szCs w:val="18"/>
              </w:rPr>
              <w:t>Year</w:t>
            </w:r>
          </w:p>
        </w:tc>
        <w:tc>
          <w:tcPr>
            <w:tcW w:w="1453" w:type="dxa"/>
            <w:gridSpan w:val="2"/>
          </w:tcPr>
          <w:p w14:paraId="23962940" w14:textId="26EBAFD7" w:rsidR="00243A63" w:rsidRPr="004765FC" w:rsidRDefault="00243A63" w:rsidP="00D937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93778" w:rsidRPr="004765FC" w14:paraId="0E2E296F" w14:textId="77777777" w:rsidTr="3F3A6A24">
        <w:trPr>
          <w:trHeight w:val="77"/>
        </w:trPr>
        <w:tc>
          <w:tcPr>
            <w:tcW w:w="3753" w:type="dxa"/>
            <w:vMerge w:val="restart"/>
            <w:shd w:val="clear" w:color="auto" w:fill="D9D9D9" w:themeFill="background1" w:themeFillShade="D9"/>
          </w:tcPr>
          <w:p w14:paraId="2B6F5343" w14:textId="5EBC4C46" w:rsidR="00D93778" w:rsidRPr="004765FC" w:rsidRDefault="00D93778" w:rsidP="3F1B3AD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F1B3AD2">
              <w:rPr>
                <w:rFonts w:ascii="Segoe UI" w:hAnsi="Segoe UI" w:cs="Segoe UI"/>
                <w:sz w:val="18"/>
                <w:szCs w:val="18"/>
              </w:rPr>
              <w:t xml:space="preserve">Details of affected cohorts impacted when the change is implemented </w:t>
            </w:r>
            <w:r w:rsidRPr="3F1B3AD2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(mark as </w:t>
            </w:r>
            <w:r w:rsidRPr="3F1B3AD2">
              <w:rPr>
                <w:rFonts w:ascii="Segoe UI" w:hAnsi="Segoe UI" w:cs="Segoe UI"/>
                <w:i/>
                <w:iCs/>
                <w:sz w:val="18"/>
                <w:szCs w:val="18"/>
              </w:rPr>
              <w:lastRenderedPageBreak/>
              <w:t>appropriate)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42BD3A05" w14:textId="5D89F13D" w:rsidR="00D93778" w:rsidRPr="00243A63" w:rsidRDefault="00D93778" w:rsidP="00243A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Applicants </w:t>
            </w:r>
          </w:p>
        </w:tc>
        <w:tc>
          <w:tcPr>
            <w:tcW w:w="1372" w:type="dxa"/>
            <w:gridSpan w:val="2"/>
            <w:vAlign w:val="center"/>
          </w:tcPr>
          <w:p w14:paraId="00E2A617" w14:textId="6ED11D12" w:rsidR="00D93778" w:rsidRPr="00243A63" w:rsidRDefault="00D93778" w:rsidP="00243A63">
            <w:pPr>
              <w:pStyle w:val="paragraph"/>
            </w:pPr>
          </w:p>
        </w:tc>
        <w:tc>
          <w:tcPr>
            <w:tcW w:w="1372" w:type="dxa"/>
            <w:gridSpan w:val="3"/>
            <w:shd w:val="clear" w:color="auto" w:fill="F2F2F2" w:themeFill="background1" w:themeFillShade="F2"/>
            <w:vAlign w:val="center"/>
          </w:tcPr>
          <w:p w14:paraId="2EC85B67" w14:textId="138F4EFC" w:rsidR="00D93778" w:rsidRPr="00243A63" w:rsidRDefault="00D93778" w:rsidP="00243A63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Level 6</w:t>
            </w:r>
          </w:p>
        </w:tc>
        <w:tc>
          <w:tcPr>
            <w:tcW w:w="1453" w:type="dxa"/>
            <w:gridSpan w:val="2"/>
          </w:tcPr>
          <w:p w14:paraId="68D9FF90" w14:textId="74566058" w:rsidR="00D93778" w:rsidRPr="004765FC" w:rsidRDefault="00D93778" w:rsidP="00D93778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93778" w:rsidRPr="004765FC" w14:paraId="4036E6EC" w14:textId="77777777" w:rsidTr="3F3A6A24">
        <w:trPr>
          <w:trHeight w:val="77"/>
        </w:trPr>
        <w:tc>
          <w:tcPr>
            <w:tcW w:w="3753" w:type="dxa"/>
            <w:vMerge/>
          </w:tcPr>
          <w:p w14:paraId="30FE4643" w14:textId="77777777" w:rsidR="00D93778" w:rsidRPr="004765FC" w:rsidRDefault="00D93778" w:rsidP="00D937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532EF7FB" w14:textId="1ADE9475" w:rsidR="00D93778" w:rsidRPr="00243A63" w:rsidRDefault="00D93778" w:rsidP="00243A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Level 0 (FY)</w:t>
            </w:r>
          </w:p>
        </w:tc>
        <w:tc>
          <w:tcPr>
            <w:tcW w:w="1372" w:type="dxa"/>
            <w:gridSpan w:val="2"/>
            <w:vAlign w:val="center"/>
          </w:tcPr>
          <w:p w14:paraId="3D13689D" w14:textId="29461F32" w:rsidR="00D93778" w:rsidRPr="00243A63" w:rsidRDefault="00D93778" w:rsidP="00243A63">
            <w:pPr>
              <w:pStyle w:val="paragraph"/>
            </w:pPr>
          </w:p>
        </w:tc>
        <w:tc>
          <w:tcPr>
            <w:tcW w:w="1372" w:type="dxa"/>
            <w:gridSpan w:val="3"/>
            <w:shd w:val="clear" w:color="auto" w:fill="F2F2F2" w:themeFill="background1" w:themeFillShade="F2"/>
            <w:vAlign w:val="center"/>
          </w:tcPr>
          <w:p w14:paraId="35C9C30C" w14:textId="51AE7BCD" w:rsidR="00D93778" w:rsidRPr="00243A63" w:rsidRDefault="00D93778" w:rsidP="00243A63">
            <w:pPr>
              <w:pStyle w:val="paragraph"/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Level 7</w:t>
            </w:r>
          </w:p>
        </w:tc>
        <w:tc>
          <w:tcPr>
            <w:tcW w:w="1453" w:type="dxa"/>
            <w:gridSpan w:val="2"/>
          </w:tcPr>
          <w:p w14:paraId="25DA3BDA" w14:textId="5FC66379" w:rsidR="00D93778" w:rsidRPr="004765FC" w:rsidRDefault="00D93778" w:rsidP="00D937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93778" w:rsidRPr="004765FC" w14:paraId="5427344A" w14:textId="77777777" w:rsidTr="3F3A6A24">
        <w:trPr>
          <w:trHeight w:val="77"/>
        </w:trPr>
        <w:tc>
          <w:tcPr>
            <w:tcW w:w="3753" w:type="dxa"/>
            <w:vMerge/>
          </w:tcPr>
          <w:p w14:paraId="1545C594" w14:textId="77777777" w:rsidR="00D93778" w:rsidRPr="004765FC" w:rsidRDefault="00D93778" w:rsidP="00D937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14445C9B" w14:textId="7AA627C4" w:rsidR="00D93778" w:rsidRPr="00243A63" w:rsidRDefault="00D93778" w:rsidP="00243A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Level 4</w:t>
            </w:r>
          </w:p>
        </w:tc>
        <w:tc>
          <w:tcPr>
            <w:tcW w:w="1372" w:type="dxa"/>
            <w:gridSpan w:val="2"/>
            <w:vAlign w:val="center"/>
          </w:tcPr>
          <w:p w14:paraId="73CD479A" w14:textId="2DA5BEBC" w:rsidR="00D93778" w:rsidRPr="00243A63" w:rsidRDefault="00D93778" w:rsidP="00243A63">
            <w:pPr>
              <w:pStyle w:val="paragraph"/>
            </w:pPr>
          </w:p>
        </w:tc>
        <w:tc>
          <w:tcPr>
            <w:tcW w:w="1372" w:type="dxa"/>
            <w:gridSpan w:val="3"/>
            <w:shd w:val="clear" w:color="auto" w:fill="F2F2F2" w:themeFill="background1" w:themeFillShade="F2"/>
            <w:vAlign w:val="center"/>
          </w:tcPr>
          <w:p w14:paraId="48A22EF0" w14:textId="02423EEC" w:rsidR="00D93778" w:rsidRPr="00243A63" w:rsidRDefault="00D93778" w:rsidP="00243A63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Full-time</w:t>
            </w:r>
          </w:p>
        </w:tc>
        <w:tc>
          <w:tcPr>
            <w:tcW w:w="1453" w:type="dxa"/>
            <w:gridSpan w:val="2"/>
          </w:tcPr>
          <w:p w14:paraId="30B96A13" w14:textId="2FD466F5" w:rsidR="00D93778" w:rsidRPr="004765FC" w:rsidRDefault="00D93778" w:rsidP="00D937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93778" w:rsidRPr="004765FC" w14:paraId="68F5D22B" w14:textId="77777777" w:rsidTr="3F3A6A24">
        <w:trPr>
          <w:trHeight w:val="77"/>
        </w:trPr>
        <w:tc>
          <w:tcPr>
            <w:tcW w:w="3753" w:type="dxa"/>
            <w:vMerge/>
          </w:tcPr>
          <w:p w14:paraId="7F0DEF78" w14:textId="77777777" w:rsidR="00D93778" w:rsidRPr="004765FC" w:rsidRDefault="00D93778" w:rsidP="00D937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22BBE076" w14:textId="4C5BB8E4" w:rsidR="00D93778" w:rsidRPr="00243A63" w:rsidRDefault="00D93778" w:rsidP="00243A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Level 5</w:t>
            </w:r>
          </w:p>
        </w:tc>
        <w:tc>
          <w:tcPr>
            <w:tcW w:w="1372" w:type="dxa"/>
            <w:gridSpan w:val="2"/>
            <w:vAlign w:val="center"/>
          </w:tcPr>
          <w:p w14:paraId="2C2581FD" w14:textId="42BF78F6" w:rsidR="00D93778" w:rsidRPr="00243A63" w:rsidRDefault="00D93778" w:rsidP="00243A63">
            <w:pPr>
              <w:pStyle w:val="paragraph"/>
            </w:pPr>
          </w:p>
        </w:tc>
        <w:tc>
          <w:tcPr>
            <w:tcW w:w="1372" w:type="dxa"/>
            <w:gridSpan w:val="3"/>
            <w:shd w:val="clear" w:color="auto" w:fill="F2F2F2" w:themeFill="background1" w:themeFillShade="F2"/>
            <w:vAlign w:val="center"/>
          </w:tcPr>
          <w:p w14:paraId="6A916CB8" w14:textId="6E44E35C" w:rsidR="00D93778" w:rsidRPr="00243A63" w:rsidRDefault="00D93778" w:rsidP="00243A63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Part-time</w:t>
            </w:r>
          </w:p>
        </w:tc>
        <w:tc>
          <w:tcPr>
            <w:tcW w:w="1453" w:type="dxa"/>
            <w:gridSpan w:val="2"/>
          </w:tcPr>
          <w:p w14:paraId="54A8C0B5" w14:textId="11FBE2F2" w:rsidR="00D93778" w:rsidRPr="004765FC" w:rsidRDefault="00D93778" w:rsidP="00D937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93778" w:rsidRPr="004765FC" w14:paraId="60F4B36E" w14:textId="77777777" w:rsidTr="3F3A6A24">
        <w:trPr>
          <w:trHeight w:val="77"/>
        </w:trPr>
        <w:tc>
          <w:tcPr>
            <w:tcW w:w="3753" w:type="dxa"/>
            <w:vMerge/>
          </w:tcPr>
          <w:p w14:paraId="0A03E06B" w14:textId="77777777" w:rsidR="00D93778" w:rsidRPr="004765FC" w:rsidRDefault="00D93778" w:rsidP="00D937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51C52629" w14:textId="4E40A7E2" w:rsidR="00D93778" w:rsidRPr="00243A63" w:rsidRDefault="00D93778" w:rsidP="00243A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 xml:space="preserve">Placement </w:t>
            </w:r>
          </w:p>
        </w:tc>
        <w:tc>
          <w:tcPr>
            <w:tcW w:w="1372" w:type="dxa"/>
            <w:gridSpan w:val="2"/>
            <w:vAlign w:val="center"/>
          </w:tcPr>
          <w:p w14:paraId="323A6087" w14:textId="12423DB1" w:rsidR="00D93778" w:rsidRPr="00243A63" w:rsidRDefault="00D93778" w:rsidP="00243A63">
            <w:pPr>
              <w:pStyle w:val="paragraph"/>
            </w:pPr>
          </w:p>
        </w:tc>
        <w:tc>
          <w:tcPr>
            <w:tcW w:w="1372" w:type="dxa"/>
            <w:gridSpan w:val="3"/>
            <w:shd w:val="clear" w:color="auto" w:fill="F2F2F2" w:themeFill="background1" w:themeFillShade="F2"/>
            <w:vAlign w:val="center"/>
          </w:tcPr>
          <w:p w14:paraId="46AFC422" w14:textId="1689050A" w:rsidR="00D93778" w:rsidRPr="00243A63" w:rsidRDefault="00D93778" w:rsidP="00243A63">
            <w:pPr>
              <w:pStyle w:val="paragraph"/>
              <w:spacing w:before="0" w:beforeAutospacing="0" w:after="0" w:afterAutospacing="0"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  <w:tc>
          <w:tcPr>
            <w:tcW w:w="1453" w:type="dxa"/>
            <w:gridSpan w:val="2"/>
          </w:tcPr>
          <w:p w14:paraId="1355E311" w14:textId="37D90032" w:rsidR="00D93778" w:rsidRPr="004765FC" w:rsidRDefault="00D93778" w:rsidP="00D937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98FAC48" w14:textId="1B8401C8" w:rsidR="00437BA0" w:rsidRDefault="00437BA0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2646"/>
        <w:gridCol w:w="2032"/>
      </w:tblGrid>
      <w:tr w:rsidR="00307F4F" w:rsidRPr="00307F4F" w14:paraId="7F240399" w14:textId="77777777" w:rsidTr="00E85895">
        <w:tc>
          <w:tcPr>
            <w:tcW w:w="9322" w:type="dxa"/>
            <w:gridSpan w:val="3"/>
            <w:shd w:val="clear" w:color="auto" w:fill="B2A1C7" w:themeFill="accent4" w:themeFillTint="99"/>
          </w:tcPr>
          <w:p w14:paraId="097F992D" w14:textId="3C31796E" w:rsidR="00307F4F" w:rsidRPr="003576FD" w:rsidRDefault="00307F4F" w:rsidP="003576FD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3576FD">
              <w:rPr>
                <w:rFonts w:ascii="Segoe UI" w:hAnsi="Segoe UI" w:cs="Segoe UI"/>
                <w:b/>
                <w:bCs/>
                <w:sz w:val="18"/>
                <w:szCs w:val="18"/>
              </w:rPr>
              <w:t>Previous modifications</w:t>
            </w:r>
            <w:r w:rsidR="000C73AA" w:rsidRPr="003576F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0C73AA" w:rsidRPr="003576FD">
              <w:rPr>
                <w:rFonts w:ascii="Segoe UI" w:hAnsi="Segoe UI" w:cs="Segoe UI"/>
                <w:i/>
                <w:iCs/>
                <w:sz w:val="18"/>
                <w:szCs w:val="18"/>
              </w:rPr>
              <w:t>(complete as appropriate)</w:t>
            </w:r>
          </w:p>
        </w:tc>
      </w:tr>
      <w:tr w:rsidR="00307F4F" w:rsidRPr="00307F4F" w14:paraId="6D509CDF" w14:textId="77777777" w:rsidTr="00E85895">
        <w:trPr>
          <w:trHeight w:val="134"/>
        </w:trPr>
        <w:tc>
          <w:tcPr>
            <w:tcW w:w="7290" w:type="dxa"/>
            <w:gridSpan w:val="2"/>
            <w:shd w:val="clear" w:color="auto" w:fill="D9D9D9" w:themeFill="background1" w:themeFillShade="D9"/>
          </w:tcPr>
          <w:p w14:paraId="23AB03E3" w14:textId="265BB036" w:rsidR="00307F4F" w:rsidRPr="00243A63" w:rsidRDefault="00307F4F" w:rsidP="00243A63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 xml:space="preserve">Have </w:t>
            </w:r>
            <w:r w:rsidR="005A0CD3" w:rsidRPr="00243A63">
              <w:rPr>
                <w:rFonts w:ascii="Segoe UI" w:hAnsi="Segoe UI" w:cs="Segoe UI"/>
                <w:sz w:val="18"/>
                <w:szCs w:val="18"/>
              </w:rPr>
              <w:t xml:space="preserve">any </w:t>
            </w:r>
            <w:r w:rsidRPr="00243A63">
              <w:rPr>
                <w:rFonts w:ascii="Segoe UI" w:hAnsi="Segoe UI" w:cs="Segoe UI"/>
                <w:sz w:val="18"/>
                <w:szCs w:val="18"/>
              </w:rPr>
              <w:t>previous modifications been made to the programme(s) since the last approval/review</w:t>
            </w:r>
            <w:r w:rsidR="005A0CD3" w:rsidRPr="00243A63">
              <w:rPr>
                <w:rFonts w:ascii="Segoe UI" w:hAnsi="Segoe UI" w:cs="Segoe UI"/>
                <w:sz w:val="18"/>
                <w:szCs w:val="18"/>
              </w:rPr>
              <w:t xml:space="preserve"> point</w:t>
            </w:r>
            <w:r w:rsidRPr="00243A63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032" w:type="dxa"/>
          </w:tcPr>
          <w:p w14:paraId="272911EB" w14:textId="3AE9F76A" w:rsidR="00E04A56" w:rsidRPr="00307F4F" w:rsidRDefault="1E3D4AEA" w:rsidP="00E04A56">
            <w:pPr>
              <w:rPr>
                <w:rFonts w:ascii="Segoe UI" w:hAnsi="Segoe UI" w:cs="Segoe UI"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sz w:val="18"/>
                <w:szCs w:val="18"/>
              </w:rPr>
              <w:t>Yes/No</w:t>
            </w:r>
          </w:p>
          <w:p w14:paraId="6E6BDAA3" w14:textId="7E2130B3" w:rsidR="6E6BDAA3" w:rsidRPr="0DE4B56C" w:rsidRDefault="6E6BDAA3" w:rsidP="00E04A5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07F4F" w:rsidRPr="00307F4F" w14:paraId="29D83CEA" w14:textId="77777777" w:rsidTr="00E85895">
        <w:tc>
          <w:tcPr>
            <w:tcW w:w="4644" w:type="dxa"/>
            <w:shd w:val="clear" w:color="auto" w:fill="D9D9D9" w:themeFill="background1" w:themeFillShade="D9"/>
          </w:tcPr>
          <w:p w14:paraId="4236673B" w14:textId="37E02176" w:rsidR="00307F4F" w:rsidRPr="00307F4F" w:rsidRDefault="00307F4F" w:rsidP="00307F4F">
            <w:pPr>
              <w:rPr>
                <w:rFonts w:ascii="Segoe UI" w:hAnsi="Segoe UI" w:cs="Segoe UI"/>
                <w:sz w:val="18"/>
                <w:szCs w:val="18"/>
              </w:rPr>
            </w:pPr>
            <w:r w:rsidRPr="00307F4F">
              <w:rPr>
                <w:rFonts w:ascii="Segoe UI" w:hAnsi="Segoe UI" w:cs="Segoe UI"/>
                <w:sz w:val="18"/>
                <w:szCs w:val="18"/>
              </w:rPr>
              <w:t>If ‘yes’, provide a summary of changes as to help understand the extent of change to the programme(s) since the last approval/review</w:t>
            </w:r>
          </w:p>
        </w:tc>
        <w:tc>
          <w:tcPr>
            <w:tcW w:w="4678" w:type="dxa"/>
            <w:gridSpan w:val="2"/>
          </w:tcPr>
          <w:p w14:paraId="3C231B39" w14:textId="77777777" w:rsidR="00307F4F" w:rsidRPr="00307F4F" w:rsidRDefault="00307F4F" w:rsidP="00307F4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F93F160" w14:textId="77777777" w:rsidR="002F3BDE" w:rsidRPr="004765FC" w:rsidRDefault="002F3BDE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2661"/>
        <w:gridCol w:w="2017"/>
      </w:tblGrid>
      <w:tr w:rsidR="0060193F" w:rsidRPr="004765FC" w14:paraId="47D20FE0" w14:textId="77777777" w:rsidTr="00E85895">
        <w:trPr>
          <w:trHeight w:val="461"/>
        </w:trPr>
        <w:tc>
          <w:tcPr>
            <w:tcW w:w="9322" w:type="dxa"/>
            <w:gridSpan w:val="3"/>
            <w:shd w:val="clear" w:color="auto" w:fill="B2A1C7" w:themeFill="accent4" w:themeFillTint="99"/>
          </w:tcPr>
          <w:p w14:paraId="55B97BDF" w14:textId="11122D52" w:rsidR="0060193F" w:rsidRPr="004765FC" w:rsidRDefault="06459AB7" w:rsidP="3E0251E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6" w:hanging="426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3E0251E5">
              <w:rPr>
                <w:rFonts w:ascii="Segoe UI" w:hAnsi="Segoe UI" w:cs="Segoe UI"/>
                <w:b/>
                <w:bCs/>
                <w:sz w:val="18"/>
                <w:szCs w:val="18"/>
              </w:rPr>
              <w:t>Other considerations</w:t>
            </w:r>
            <w:r w:rsidR="72F67F0C" w:rsidRPr="3E0251E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72F67F0C" w:rsidRPr="3E0251E5">
              <w:rPr>
                <w:rFonts w:ascii="Segoe UI" w:eastAsiaTheme="minorEastAsia" w:hAnsi="Segoe UI" w:cs="Segoe UI"/>
                <w:i/>
                <w:iCs/>
                <w:sz w:val="18"/>
                <w:szCs w:val="18"/>
                <w:lang w:eastAsia="en-US"/>
              </w:rPr>
              <w:t>(</w:t>
            </w:r>
            <w:r w:rsidR="0E2AD1D3" w:rsidRPr="3E0251E5">
              <w:rPr>
                <w:rFonts w:ascii="Segoe UI" w:eastAsiaTheme="minorEastAsia" w:hAnsi="Segoe UI" w:cs="Segoe UI"/>
                <w:i/>
                <w:iCs/>
                <w:sz w:val="18"/>
                <w:szCs w:val="18"/>
                <w:lang w:eastAsia="en-US"/>
              </w:rPr>
              <w:t>complete</w:t>
            </w:r>
            <w:r w:rsidR="72F67F0C" w:rsidRPr="3E0251E5">
              <w:rPr>
                <w:rFonts w:ascii="Segoe UI" w:eastAsiaTheme="minorEastAsia" w:hAnsi="Segoe UI" w:cs="Segoe UI"/>
                <w:i/>
                <w:iCs/>
                <w:sz w:val="18"/>
                <w:szCs w:val="18"/>
                <w:lang w:eastAsia="en-US"/>
              </w:rPr>
              <w:t xml:space="preserve"> as appropriate)</w:t>
            </w:r>
          </w:p>
        </w:tc>
      </w:tr>
      <w:tr w:rsidR="0060193F" w:rsidRPr="004765FC" w14:paraId="49F47AB1" w14:textId="77777777" w:rsidTr="00E85895">
        <w:trPr>
          <w:trHeight w:val="231"/>
        </w:trPr>
        <w:tc>
          <w:tcPr>
            <w:tcW w:w="7305" w:type="dxa"/>
            <w:gridSpan w:val="2"/>
            <w:shd w:val="clear" w:color="auto" w:fill="D9D9D9" w:themeFill="background1" w:themeFillShade="D9"/>
          </w:tcPr>
          <w:p w14:paraId="6030EC5E" w14:textId="7589C0A4" w:rsidR="0060193F" w:rsidRDefault="0060193F" w:rsidP="003576FD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3576FD">
              <w:rPr>
                <w:rFonts w:ascii="Segoe UI" w:hAnsi="Segoe UI" w:cs="Segoe UI"/>
                <w:sz w:val="18"/>
                <w:szCs w:val="18"/>
              </w:rPr>
              <w:t>Have any relevant Professional, Statutory or Regulatory Bodies (PSRBs) been consulted</w:t>
            </w:r>
            <w:r w:rsidR="0096291C"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14:paraId="60B7D37F" w14:textId="45ECD5B1" w:rsidR="0096291C" w:rsidRPr="00A40F3F" w:rsidRDefault="003A764B" w:rsidP="00A40F3F">
            <w:pPr>
              <w:jc w:val="both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4F2654">
              <w:rPr>
                <w:rFonts w:ascii="Segoe UI" w:hAnsi="Segoe UI" w:cs="Segoe UI"/>
                <w:i/>
                <w:iCs/>
                <w:color w:val="4F81BD" w:themeColor="accent1"/>
                <w:sz w:val="18"/>
                <w:szCs w:val="18"/>
              </w:rPr>
              <w:t xml:space="preserve">Some PSRBs </w:t>
            </w:r>
            <w:r w:rsidR="00F8589D" w:rsidRPr="004F2654">
              <w:rPr>
                <w:rFonts w:ascii="Segoe UI" w:hAnsi="Segoe UI" w:cs="Segoe UI"/>
                <w:i/>
                <w:iCs/>
                <w:color w:val="4F81BD" w:themeColor="accent1"/>
                <w:sz w:val="18"/>
                <w:szCs w:val="18"/>
              </w:rPr>
              <w:t xml:space="preserve">may need to be consulted for changes to a programme/unit. Please </w:t>
            </w:r>
            <w:r w:rsidR="00D04A4A" w:rsidRPr="004F2654">
              <w:rPr>
                <w:rFonts w:ascii="Segoe UI" w:hAnsi="Segoe UI" w:cs="Segoe UI"/>
                <w:i/>
                <w:iCs/>
                <w:color w:val="4F81BD" w:themeColor="accent1"/>
                <w:sz w:val="18"/>
                <w:szCs w:val="18"/>
              </w:rPr>
              <w:t>seek guidance from the relevant PSRB</w:t>
            </w:r>
            <w:r w:rsidR="00A40F3F" w:rsidRPr="004F2654">
              <w:rPr>
                <w:rFonts w:ascii="Segoe UI" w:hAnsi="Segoe UI" w:cs="Segoe UI"/>
                <w:i/>
                <w:iCs/>
                <w:color w:val="4F81BD" w:themeColor="accent1"/>
                <w:sz w:val="18"/>
                <w:szCs w:val="18"/>
              </w:rPr>
              <w:t xml:space="preserve"> as to this requirement</w:t>
            </w:r>
          </w:p>
        </w:tc>
        <w:tc>
          <w:tcPr>
            <w:tcW w:w="2017" w:type="dxa"/>
          </w:tcPr>
          <w:p w14:paraId="7E9CEA65" w14:textId="673A080E" w:rsidR="2553D40D" w:rsidRPr="0DE4B56C" w:rsidRDefault="2553D40D" w:rsidP="0060193F">
            <w:pPr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Yes</w:t>
            </w:r>
            <w:r w:rsidR="4E95F857" w:rsidRPr="0DE4B56C">
              <w:rPr>
                <w:rFonts w:ascii="Segoe UI" w:hAnsi="Segoe UI" w:cs="Segoe UI"/>
                <w:sz w:val="18"/>
                <w:szCs w:val="18"/>
              </w:rPr>
              <w:t>/No or n/a</w:t>
            </w:r>
          </w:p>
        </w:tc>
      </w:tr>
      <w:tr w:rsidR="0060193F" w:rsidRPr="004765FC" w14:paraId="7E07B24C" w14:textId="77777777" w:rsidTr="00E85895">
        <w:tc>
          <w:tcPr>
            <w:tcW w:w="4644" w:type="dxa"/>
            <w:shd w:val="clear" w:color="auto" w:fill="D9D9D9" w:themeFill="background1" w:themeFillShade="D9"/>
          </w:tcPr>
          <w:p w14:paraId="4313BDAE" w14:textId="1C0AC8CE" w:rsidR="0060193F" w:rsidRPr="003576FD" w:rsidRDefault="0060193F" w:rsidP="0060193F">
            <w:pPr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If ‘yes’, provide a summary of their feedback on the proposed changes</w:t>
            </w:r>
            <w:r w:rsidR="004765FC" w:rsidRPr="004765F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765FC" w:rsidRPr="00BE47E5">
              <w:rPr>
                <w:rFonts w:ascii="Segoe UI" w:hAnsi="Segoe UI" w:cs="Segoe UI"/>
                <w:i/>
                <w:iCs/>
                <w:sz w:val="18"/>
                <w:szCs w:val="18"/>
              </w:rPr>
              <w:t>(add details or append feedback)</w:t>
            </w:r>
          </w:p>
        </w:tc>
        <w:tc>
          <w:tcPr>
            <w:tcW w:w="4678" w:type="dxa"/>
            <w:gridSpan w:val="2"/>
          </w:tcPr>
          <w:p w14:paraId="67608CD5" w14:textId="77777777" w:rsidR="0060193F" w:rsidRPr="004765FC" w:rsidRDefault="0060193F" w:rsidP="0060193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6436C" w:rsidRPr="004765FC" w14:paraId="71127B5A" w14:textId="77777777" w:rsidTr="00E85895">
        <w:tc>
          <w:tcPr>
            <w:tcW w:w="7305" w:type="dxa"/>
            <w:gridSpan w:val="2"/>
            <w:shd w:val="clear" w:color="auto" w:fill="D9D9D9" w:themeFill="background1" w:themeFillShade="D9"/>
          </w:tcPr>
          <w:p w14:paraId="08E8BABA" w14:textId="109BEB74" w:rsidR="00FB01F9" w:rsidRDefault="117FE220" w:rsidP="00FB01F9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3E0251E5">
              <w:rPr>
                <w:rFonts w:ascii="Segoe UI" w:hAnsi="Segoe UI" w:cs="Segoe UI"/>
                <w:sz w:val="18"/>
                <w:szCs w:val="18"/>
              </w:rPr>
              <w:t xml:space="preserve">Has the </w:t>
            </w:r>
            <w:r w:rsidR="0096291C">
              <w:rPr>
                <w:rFonts w:ascii="Segoe UI" w:hAnsi="Segoe UI" w:cs="Segoe UI"/>
                <w:sz w:val="18"/>
                <w:szCs w:val="18"/>
              </w:rPr>
              <w:t>E</w:t>
            </w:r>
            <w:r w:rsidRPr="3E0251E5">
              <w:rPr>
                <w:rFonts w:ascii="Segoe UI" w:hAnsi="Segoe UI" w:cs="Segoe UI"/>
                <w:sz w:val="18"/>
                <w:szCs w:val="18"/>
              </w:rPr>
              <w:t>xternal Examiner been consulted?</w:t>
            </w:r>
          </w:p>
          <w:p w14:paraId="11E3C2BA" w14:textId="669C5445" w:rsidR="0086436C" w:rsidRPr="00E85895" w:rsidRDefault="0059287A" w:rsidP="00E85895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F2654">
              <w:rPr>
                <w:rFonts w:ascii="Segoe UI" w:hAnsi="Segoe UI" w:cs="Segoe UI"/>
                <w:i/>
                <w:iCs/>
                <w:color w:val="4F81BD" w:themeColor="accent1"/>
                <w:sz w:val="18"/>
                <w:szCs w:val="18"/>
              </w:rPr>
              <w:t xml:space="preserve">Whilst optional, it is good practice to </w:t>
            </w:r>
            <w:r w:rsidR="00561E17" w:rsidRPr="004F2654">
              <w:rPr>
                <w:rFonts w:ascii="Segoe UI" w:hAnsi="Segoe UI" w:cs="Segoe UI"/>
                <w:i/>
                <w:iCs/>
                <w:color w:val="4F81BD" w:themeColor="accent1"/>
                <w:sz w:val="18"/>
                <w:szCs w:val="18"/>
              </w:rPr>
              <w:t xml:space="preserve">consult with External Examiners given their independent and impartial role </w:t>
            </w:r>
            <w:r w:rsidR="0084419E" w:rsidRPr="004F2654">
              <w:rPr>
                <w:rFonts w:ascii="Segoe UI" w:hAnsi="Segoe UI" w:cs="Segoe UI"/>
                <w:i/>
                <w:iCs/>
                <w:color w:val="4F81BD" w:themeColor="accent1"/>
                <w:sz w:val="18"/>
                <w:szCs w:val="18"/>
              </w:rPr>
              <w:t xml:space="preserve">regarding the provision to which their appointment relates – see </w:t>
            </w:r>
            <w:hyperlink r:id="rId11" w:history="1">
              <w:r w:rsidR="0084419E" w:rsidRPr="00FB01F9">
                <w:rPr>
                  <w:rStyle w:val="Hyperlink"/>
                  <w:rFonts w:ascii="Segoe UI" w:hAnsi="Segoe UI" w:cs="Segoe UI"/>
                  <w:i/>
                  <w:iCs/>
                  <w:sz w:val="18"/>
                  <w:szCs w:val="18"/>
                </w:rPr>
                <w:t>6N - External Examining: Policy and Procedure</w:t>
              </w:r>
            </w:hyperlink>
            <w:r w:rsidR="0084419E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</w:tcPr>
          <w:p w14:paraId="69B21D14" w14:textId="341206B9" w:rsidR="0086436C" w:rsidRPr="004765FC" w:rsidRDefault="00BE47E5" w:rsidP="0060193F">
            <w:pPr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Yes/No or n/a</w:t>
            </w:r>
          </w:p>
        </w:tc>
      </w:tr>
      <w:tr w:rsidR="003576FD" w:rsidRPr="004765FC" w14:paraId="60FFE842" w14:textId="77777777" w:rsidTr="00E85895">
        <w:tc>
          <w:tcPr>
            <w:tcW w:w="4644" w:type="dxa"/>
            <w:shd w:val="clear" w:color="auto" w:fill="D9D9D9" w:themeFill="background1" w:themeFillShade="D9"/>
          </w:tcPr>
          <w:p w14:paraId="1E7736C1" w14:textId="6AC2CEDB" w:rsidR="003576FD" w:rsidRDefault="003576FD" w:rsidP="0060193F">
            <w:pPr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 xml:space="preserve">If ‘yes’, provide a summary of their feedback on the proposed changes </w:t>
            </w:r>
            <w:r w:rsidRPr="00BE47E5">
              <w:rPr>
                <w:rFonts w:ascii="Segoe UI" w:hAnsi="Segoe UI" w:cs="Segoe UI"/>
                <w:i/>
                <w:iCs/>
                <w:sz w:val="18"/>
                <w:szCs w:val="18"/>
              </w:rPr>
              <w:t>(add details or append feedback)</w:t>
            </w:r>
          </w:p>
        </w:tc>
        <w:tc>
          <w:tcPr>
            <w:tcW w:w="4678" w:type="dxa"/>
            <w:gridSpan w:val="2"/>
          </w:tcPr>
          <w:p w14:paraId="5E7C48C0" w14:textId="77777777" w:rsidR="003576FD" w:rsidRPr="0DE4B56C" w:rsidRDefault="003576FD" w:rsidP="0060193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193F" w:rsidRPr="004765FC" w14:paraId="336C4FAB" w14:textId="77777777" w:rsidTr="00E85895">
        <w:trPr>
          <w:trHeight w:val="373"/>
        </w:trPr>
        <w:tc>
          <w:tcPr>
            <w:tcW w:w="7305" w:type="dxa"/>
            <w:gridSpan w:val="2"/>
            <w:shd w:val="clear" w:color="auto" w:fill="D9D9D9" w:themeFill="background1" w:themeFillShade="D9"/>
          </w:tcPr>
          <w:p w14:paraId="08501588" w14:textId="4B85D3D3" w:rsidR="0060193F" w:rsidRPr="003576FD" w:rsidRDefault="0060193F" w:rsidP="003576FD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3576FD">
              <w:rPr>
                <w:rFonts w:ascii="Segoe UI" w:hAnsi="Segoe UI" w:cs="Segoe UI"/>
                <w:sz w:val="18"/>
                <w:szCs w:val="18"/>
              </w:rPr>
              <w:t>Have any resource implications been discussed and agreed with the Director of Operations (or equivalent</w:t>
            </w:r>
            <w:r w:rsidR="005A0CD3" w:rsidRPr="003576FD">
              <w:rPr>
                <w:rFonts w:ascii="Segoe UI" w:hAnsi="Segoe UI" w:cs="Segoe UI"/>
                <w:sz w:val="18"/>
                <w:szCs w:val="18"/>
              </w:rPr>
              <w:t>)</w:t>
            </w:r>
            <w:r w:rsidRPr="003576F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017" w:type="dxa"/>
          </w:tcPr>
          <w:p w14:paraId="350C037E" w14:textId="4A7E45E0" w:rsidR="0060193F" w:rsidRPr="004765FC" w:rsidRDefault="06F36CE8" w:rsidP="0060193F">
            <w:pPr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Yes/No or n/a</w:t>
            </w:r>
          </w:p>
          <w:p w14:paraId="223021E3" w14:textId="75B76237" w:rsidR="06F36CE8" w:rsidRPr="0DE4B56C" w:rsidRDefault="06F36CE8" w:rsidP="0060193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20D1" w:rsidRPr="004765FC" w14:paraId="3B6418AB" w14:textId="77777777" w:rsidTr="00E85895">
        <w:trPr>
          <w:trHeight w:val="180"/>
        </w:trPr>
        <w:tc>
          <w:tcPr>
            <w:tcW w:w="7305" w:type="dxa"/>
            <w:gridSpan w:val="2"/>
            <w:shd w:val="clear" w:color="auto" w:fill="D9D9D9" w:themeFill="background1" w:themeFillShade="D9"/>
          </w:tcPr>
          <w:p w14:paraId="5D391954" w14:textId="1E33824A" w:rsidR="008E20D1" w:rsidRPr="003576FD" w:rsidRDefault="008E20D1" w:rsidP="003576FD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3576FD">
              <w:rPr>
                <w:rFonts w:ascii="Segoe UI" w:hAnsi="Segoe UI" w:cs="Segoe UI"/>
                <w:sz w:val="18"/>
                <w:szCs w:val="18"/>
              </w:rPr>
              <w:t xml:space="preserve">If the change(s) affect other programmes outside the lead Department, please confirm if support has been received from all relevant programme teams. </w:t>
            </w:r>
          </w:p>
        </w:tc>
        <w:tc>
          <w:tcPr>
            <w:tcW w:w="2017" w:type="dxa"/>
          </w:tcPr>
          <w:p w14:paraId="2A1BADF5" w14:textId="5F9309D1" w:rsidR="008E20D1" w:rsidRPr="004765FC" w:rsidRDefault="55A78FF2" w:rsidP="008E20D1">
            <w:pPr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Yes/No or n/a</w:t>
            </w:r>
          </w:p>
          <w:p w14:paraId="691435D8" w14:textId="7F7D7665" w:rsidR="55A78FF2" w:rsidRPr="0DE4B56C" w:rsidRDefault="55A78FF2" w:rsidP="008E20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3468" w:rsidRPr="004765FC" w14:paraId="03212D27" w14:textId="77777777" w:rsidTr="00E85895">
        <w:trPr>
          <w:trHeight w:val="137"/>
        </w:trPr>
        <w:tc>
          <w:tcPr>
            <w:tcW w:w="7305" w:type="dxa"/>
            <w:gridSpan w:val="2"/>
            <w:shd w:val="clear" w:color="auto" w:fill="D9D9D9" w:themeFill="background1" w:themeFillShade="D9"/>
          </w:tcPr>
          <w:p w14:paraId="0A13375C" w14:textId="415A11C1" w:rsidR="008D3468" w:rsidRPr="003576FD" w:rsidRDefault="008D3468" w:rsidP="003576FD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3576FD">
              <w:rPr>
                <w:rFonts w:ascii="Segoe UI" w:hAnsi="Segoe UI" w:cs="Segoe UI"/>
                <w:sz w:val="18"/>
                <w:szCs w:val="18"/>
              </w:rPr>
              <w:t>Does the change(s) affect any existing internal or external progression arrangements (e.g., Recognition/Articulation/Foundation degrees)</w:t>
            </w:r>
          </w:p>
        </w:tc>
        <w:tc>
          <w:tcPr>
            <w:tcW w:w="2017" w:type="dxa"/>
          </w:tcPr>
          <w:p w14:paraId="3E5A3289" w14:textId="64B89CE7" w:rsidR="008D3468" w:rsidRPr="004765FC" w:rsidRDefault="73CB4C40" w:rsidP="0DE4B56C">
            <w:pPr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Yes/No or n/a</w:t>
            </w:r>
          </w:p>
          <w:p w14:paraId="6EDDE36C" w14:textId="118D6970" w:rsidR="008D3468" w:rsidRPr="004765FC" w:rsidRDefault="008D3468" w:rsidP="008D346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D8E4575" w14:textId="0DB0C383" w:rsidR="3E0251E5" w:rsidRDefault="3E0251E5" w:rsidP="3E0251E5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"/>
        <w:gridCol w:w="2631"/>
        <w:gridCol w:w="3070"/>
        <w:gridCol w:w="3615"/>
      </w:tblGrid>
      <w:tr w:rsidR="00DA364F" w:rsidRPr="00307F4F" w14:paraId="23E1CF8D" w14:textId="77777777" w:rsidTr="00E85895">
        <w:trPr>
          <w:gridBefore w:val="1"/>
          <w:wBefore w:w="6" w:type="dxa"/>
        </w:trPr>
        <w:tc>
          <w:tcPr>
            <w:tcW w:w="9316" w:type="dxa"/>
            <w:gridSpan w:val="3"/>
            <w:shd w:val="clear" w:color="auto" w:fill="B2A1C7" w:themeFill="accent4" w:themeFillTint="99"/>
          </w:tcPr>
          <w:p w14:paraId="59928506" w14:textId="070CC83A" w:rsidR="00FC7A52" w:rsidRPr="002F3BDE" w:rsidRDefault="00FC7A52" w:rsidP="00E8589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Please confirm if the proposed change</w:t>
            </w:r>
            <w:r w:rsidR="00F4157D"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(s)</w:t>
            </w:r>
            <w:r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 is “material” or “non-material”</w:t>
            </w:r>
            <w:r w:rsidR="00637AAE"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4F07F4D9"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under</w:t>
            </w:r>
            <w:r w:rsidR="00637AAE"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 </w:t>
            </w:r>
            <w:hyperlink r:id="rId12" w:history="1">
              <w:r w:rsidR="00077426" w:rsidRPr="005E5CC4">
                <w:rPr>
                  <w:rStyle w:val="Hyperlink"/>
                  <w:rFonts w:ascii="Segoe UI" w:eastAsia="Times New Roman" w:hAnsi="Segoe UI" w:cs="Segoe UI"/>
                  <w:b/>
                  <w:bCs/>
                  <w:sz w:val="18"/>
                  <w:szCs w:val="18"/>
                </w:rPr>
                <w:t>4B -</w:t>
              </w:r>
              <w:r w:rsidR="00077426" w:rsidRPr="005E5CC4">
                <w:rPr>
                  <w:rStyle w:val="Hyperlink"/>
                  <w:rFonts w:ascii="Segoe UI" w:eastAsia="Times New Roman" w:hAnsi="Segoe UI" w:cs="Segoe UI"/>
                  <w:b/>
                  <w:bCs/>
                  <w:sz w:val="18"/>
                  <w:szCs w:val="18"/>
                  <w:lang w:eastAsia="en-GB"/>
                </w:rPr>
                <w:t xml:space="preserve"> Programme and Unit Modifications:</w:t>
              </w:r>
            </w:hyperlink>
            <w:r w:rsidR="00077426"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 Policy</w:t>
            </w:r>
            <w:r w:rsidR="0AB79A9F"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 (see definition in para. 5.2</w:t>
            </w:r>
            <w:r w:rsidR="005E5CC4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 and appendix 1 for example of changes</w:t>
            </w:r>
            <w:r w:rsidR="0AB79A9F"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)</w:t>
            </w:r>
            <w:r w:rsidRPr="00E85895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.</w:t>
            </w:r>
            <w:r>
              <w:t xml:space="preserve"> </w:t>
            </w:r>
          </w:p>
        </w:tc>
      </w:tr>
      <w:tr w:rsidR="00DA364F" w:rsidRPr="00307F4F" w14:paraId="67F73E2D" w14:textId="77777777" w:rsidTr="00E85895">
        <w:trPr>
          <w:gridBefore w:val="1"/>
          <w:wBefore w:w="6" w:type="dxa"/>
          <w:trHeight w:val="333"/>
        </w:trPr>
        <w:tc>
          <w:tcPr>
            <w:tcW w:w="5701" w:type="dxa"/>
            <w:gridSpan w:val="2"/>
            <w:shd w:val="clear" w:color="auto" w:fill="D9D9D9" w:themeFill="background1" w:themeFillShade="D9"/>
          </w:tcPr>
          <w:p w14:paraId="6126B82C" w14:textId="07146CB0" w:rsidR="00830D94" w:rsidRPr="0060365D" w:rsidRDefault="00830D94" w:rsidP="004A33D8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0365D">
              <w:rPr>
                <w:rFonts w:ascii="Segoe UI" w:hAnsi="Segoe UI" w:cs="Segoe UI"/>
                <w:b/>
                <w:bCs/>
                <w:sz w:val="18"/>
                <w:szCs w:val="18"/>
              </w:rPr>
              <w:t>Material</w:t>
            </w:r>
            <w:r w:rsidR="005019C6" w:rsidRPr="006036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– </w:t>
            </w:r>
            <w:r w:rsidR="005019C6" w:rsidRPr="0060365D">
              <w:rPr>
                <w:rFonts w:ascii="Segoe UI" w:hAnsi="Segoe UI" w:cs="Segoe UI"/>
                <w:sz w:val="18"/>
                <w:szCs w:val="18"/>
              </w:rPr>
              <w:t xml:space="preserve">these are considered to have consumer protection </w:t>
            </w:r>
            <w:r w:rsidR="6B84B2EB" w:rsidRPr="01B84147">
              <w:rPr>
                <w:rFonts w:ascii="Segoe UI" w:hAnsi="Segoe UI" w:cs="Segoe UI"/>
                <w:sz w:val="18"/>
                <w:szCs w:val="18"/>
              </w:rPr>
              <w:t>implication</w:t>
            </w:r>
            <w:r w:rsidR="10A45AC6" w:rsidRPr="01B84147"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3615" w:type="dxa"/>
            <w:shd w:val="clear" w:color="auto" w:fill="auto"/>
          </w:tcPr>
          <w:p w14:paraId="3CC2DAD0" w14:textId="4990C9D4" w:rsidR="00830D94" w:rsidRPr="0DE4B56C" w:rsidRDefault="00830D94" w:rsidP="004A33D8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[MARK AS APPROPRIATE - YES]</w:t>
            </w:r>
          </w:p>
        </w:tc>
      </w:tr>
      <w:tr w:rsidR="00DA364F" w:rsidRPr="00307F4F" w14:paraId="026D3941" w14:textId="77777777" w:rsidTr="00E85895">
        <w:trPr>
          <w:gridBefore w:val="1"/>
          <w:wBefore w:w="6" w:type="dxa"/>
          <w:trHeight w:val="333"/>
        </w:trPr>
        <w:tc>
          <w:tcPr>
            <w:tcW w:w="5701" w:type="dxa"/>
            <w:gridSpan w:val="2"/>
            <w:shd w:val="clear" w:color="auto" w:fill="D9D9D9" w:themeFill="background1" w:themeFillShade="D9"/>
          </w:tcPr>
          <w:p w14:paraId="4D5A0ABD" w14:textId="5583BB37" w:rsidR="00830D94" w:rsidRPr="0060365D" w:rsidRDefault="00830D94" w:rsidP="00830D94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036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Non-material </w:t>
            </w:r>
            <w:r w:rsidR="0060365D" w:rsidRPr="0060365D">
              <w:rPr>
                <w:rFonts w:ascii="Segoe UI" w:hAnsi="Segoe UI" w:cs="Segoe UI"/>
                <w:b/>
                <w:bCs/>
                <w:sz w:val="18"/>
                <w:szCs w:val="18"/>
              </w:rPr>
              <w:t>-</w:t>
            </w:r>
            <w:r w:rsidR="0060365D" w:rsidRPr="0060365D">
              <w:rPr>
                <w:rFonts w:ascii="Segoe UI" w:hAnsi="Segoe UI" w:cs="Segoe UI"/>
                <w:sz w:val="18"/>
                <w:szCs w:val="18"/>
              </w:rPr>
              <w:t xml:space="preserve"> these are not considered to have consumer protection </w:t>
            </w:r>
            <w:r w:rsidR="2E63D9AF" w:rsidRPr="01B84147">
              <w:rPr>
                <w:rFonts w:ascii="Segoe UI" w:hAnsi="Segoe UI" w:cs="Segoe UI"/>
                <w:sz w:val="18"/>
                <w:szCs w:val="18"/>
              </w:rPr>
              <w:t>implication</w:t>
            </w:r>
            <w:r w:rsidR="38A98B85" w:rsidRPr="01B84147"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3615" w:type="dxa"/>
            <w:shd w:val="clear" w:color="auto" w:fill="auto"/>
          </w:tcPr>
          <w:p w14:paraId="415F55E7" w14:textId="56AEBC09" w:rsidR="00830D94" w:rsidRPr="00F4157D" w:rsidRDefault="00830D94" w:rsidP="00830D9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[MARK AS APPROPRIATE – YES]</w:t>
            </w:r>
          </w:p>
        </w:tc>
      </w:tr>
      <w:tr w:rsidR="00DA364F" w:rsidRPr="00307F4F" w14:paraId="097F3D62" w14:textId="77777777" w:rsidTr="00E85895">
        <w:trPr>
          <w:trHeight w:val="333"/>
        </w:trPr>
        <w:tc>
          <w:tcPr>
            <w:tcW w:w="2637" w:type="dxa"/>
            <w:gridSpan w:val="2"/>
            <w:shd w:val="clear" w:color="auto" w:fill="D9D9D9" w:themeFill="background1" w:themeFillShade="D9"/>
          </w:tcPr>
          <w:p w14:paraId="5952681C" w14:textId="23C2F3FE" w:rsidR="00DA364F" w:rsidRPr="00DA364F" w:rsidRDefault="00DA364F" w:rsidP="00830D94">
            <w:pPr>
              <w:rPr>
                <w:rFonts w:ascii="Segoe UI" w:hAnsi="Segoe UI" w:cs="Segoe UI"/>
                <w:sz w:val="18"/>
                <w:szCs w:val="18"/>
              </w:rPr>
            </w:pPr>
            <w:r w:rsidRPr="00DA364F">
              <w:rPr>
                <w:rFonts w:ascii="Segoe UI" w:hAnsi="Segoe UI" w:cs="Segoe UI"/>
                <w:sz w:val="18"/>
                <w:szCs w:val="18"/>
              </w:rPr>
              <w:t>Rationale for assessment</w:t>
            </w:r>
          </w:p>
        </w:tc>
        <w:tc>
          <w:tcPr>
            <w:tcW w:w="6685" w:type="dxa"/>
            <w:gridSpan w:val="2"/>
            <w:shd w:val="clear" w:color="auto" w:fill="auto"/>
          </w:tcPr>
          <w:p w14:paraId="4970DA9B" w14:textId="77777777" w:rsidR="00DA364F" w:rsidRDefault="00DA364F" w:rsidP="00830D9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6DC3964" w14:textId="77777777" w:rsidR="00FC7A52" w:rsidRDefault="00FC7A52" w:rsidP="3E0251E5">
      <w:pPr>
        <w:rPr>
          <w:rFonts w:ascii="Segoe UI" w:hAnsi="Segoe UI" w:cs="Segoe UI"/>
          <w:sz w:val="18"/>
          <w:szCs w:val="18"/>
        </w:rPr>
      </w:pPr>
    </w:p>
    <w:p w14:paraId="71A2AC91" w14:textId="2D45A998" w:rsidR="00481300" w:rsidRPr="004A33D8" w:rsidRDefault="00E85895" w:rsidP="096005A3">
      <w:pPr>
        <w:jc w:val="both"/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</w:pPr>
      <w:r w:rsidRPr="00E85895">
        <w:rPr>
          <w:rStyle w:val="normaltextrun"/>
          <w:rFonts w:ascii="Segoe UI" w:eastAsia="Segoe UI" w:hAnsi="Segoe UI" w:cs="Segoe UI"/>
          <w:b/>
          <w:bCs/>
          <w:i/>
          <w:iCs/>
          <w:color w:val="4F81BD" w:themeColor="accent1"/>
          <w:sz w:val="18"/>
          <w:szCs w:val="18"/>
          <w:lang w:val="en-US"/>
        </w:rPr>
        <w:t>GUIDANCE:</w:t>
      </w:r>
      <w:r>
        <w:rPr>
          <w:rStyle w:val="normaltextrun"/>
          <w:rFonts w:ascii="Segoe UI" w:eastAsia="Segoe UI" w:hAnsi="Segoe UI" w:cs="Segoe UI"/>
          <w:b/>
          <w:bCs/>
          <w:i/>
          <w:iCs/>
          <w:color w:val="4F81BD" w:themeColor="accent1"/>
          <w:sz w:val="18"/>
          <w:szCs w:val="18"/>
          <w:lang w:val="en-US"/>
        </w:rPr>
        <w:t xml:space="preserve"> </w:t>
      </w:r>
      <w:r w:rsidR="00481300" w:rsidRPr="096005A3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An assessment</w:t>
      </w:r>
      <w:r w:rsidR="5490DB84" w:rsidRPr="096005A3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 </w:t>
      </w:r>
      <w:r w:rsidR="1A538DC2" w:rsidRPr="096005A3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as</w:t>
      </w:r>
      <w:r w:rsidR="00481300" w:rsidRPr="096005A3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 to whether a change is “material” or not should be made before conducting student consultation as</w:t>
      </w:r>
      <w:r w:rsidR="004A33D8" w:rsidRPr="096005A3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 the level of consultation and requirement for consent will vary depending on whether a change is considered “material” or “non-material”</w:t>
      </w:r>
      <w:r w:rsidR="00481300" w:rsidRPr="096005A3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. </w:t>
      </w:r>
    </w:p>
    <w:p w14:paraId="33690D68" w14:textId="6B7D4984" w:rsidR="096005A3" w:rsidRDefault="096005A3" w:rsidP="096005A3">
      <w:pPr>
        <w:jc w:val="both"/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</w:pPr>
    </w:p>
    <w:p w14:paraId="2A1AD1C7" w14:textId="30FCFB4B" w:rsidR="632B848A" w:rsidRPr="00E85895" w:rsidRDefault="632B848A" w:rsidP="096005A3">
      <w:pPr>
        <w:jc w:val="both"/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</w:pPr>
      <w:r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If you are unsure whether a change is </w:t>
      </w:r>
      <w:r w:rsidR="3DF7B31F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“</w:t>
      </w:r>
      <w:r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material</w:t>
      </w:r>
      <w:r w:rsidR="1DA20162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” </w:t>
      </w:r>
      <w:r w:rsidR="7ABC45F0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(</w:t>
      </w:r>
      <w:r w:rsidR="3634FC7D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with consumer law implications</w:t>
      </w:r>
      <w:r w:rsidR="7F3411D3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)</w:t>
      </w:r>
      <w:r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, </w:t>
      </w:r>
      <w:r w:rsidR="5DE190B1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please</w:t>
      </w:r>
      <w:r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 contact Academic Quality</w:t>
      </w:r>
      <w:r w:rsidR="32AFEC5F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 (</w:t>
      </w:r>
      <w:hyperlink r:id="rId13" w:history="1">
        <w:r w:rsidR="32AFEC5F" w:rsidRPr="00E85895">
          <w:rPr>
            <w:rStyle w:val="Hyperlink"/>
            <w:rFonts w:ascii="Segoe UI" w:eastAsia="Segoe UI" w:hAnsi="Segoe UI" w:cs="Segoe UI"/>
            <w:i/>
            <w:iCs/>
            <w:sz w:val="18"/>
            <w:szCs w:val="18"/>
          </w:rPr>
          <w:t>academicquality@bournemouth.ac.uk_</w:t>
        </w:r>
      </w:hyperlink>
      <w:r w:rsidR="32AFEC5F" w:rsidRPr="00E85895">
        <w:rPr>
          <w:rStyle w:val="Hyperlink"/>
          <w:rFonts w:ascii="Segoe UI" w:eastAsia="Segoe UI" w:hAnsi="Segoe UI" w:cs="Segoe UI"/>
          <w:i/>
          <w:iCs/>
          <w:sz w:val="18"/>
          <w:szCs w:val="18"/>
        </w:rPr>
        <w:t>)</w:t>
      </w:r>
      <w:r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 </w:t>
      </w:r>
      <w:r w:rsidRPr="00E85895">
        <w:rPr>
          <w:rFonts w:ascii="Segoe UI" w:eastAsia="Segoe UI" w:hAnsi="Segoe UI" w:cs="Segoe UI"/>
          <w:b/>
          <w:bCs/>
          <w:i/>
          <w:iCs/>
          <w:color w:val="4F81BD" w:themeColor="accent1"/>
          <w:sz w:val="18"/>
          <w:szCs w:val="18"/>
        </w:rPr>
        <w:t>and</w:t>
      </w:r>
      <w:r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 Legal Services </w:t>
      </w:r>
      <w:r w:rsidR="081A92EB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>(</w:t>
      </w:r>
      <w:hyperlink r:id="rId14" w:history="1">
        <w:r w:rsidR="081A92EB" w:rsidRPr="00E85895">
          <w:rPr>
            <w:rStyle w:val="Hyperlink"/>
            <w:rFonts w:ascii="Segoe UI" w:eastAsia="Segoe UI" w:hAnsi="Segoe UI" w:cs="Segoe UI"/>
            <w:i/>
            <w:iCs/>
            <w:sz w:val="18"/>
            <w:szCs w:val="18"/>
          </w:rPr>
          <w:t>legalservices@bournemouth.ac.uk</w:t>
        </w:r>
      </w:hyperlink>
      <w:r w:rsidR="081A92EB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) </w:t>
      </w:r>
      <w:r w:rsidR="07281875" w:rsidRPr="00E85895">
        <w:rPr>
          <w:rFonts w:ascii="Segoe UI" w:eastAsia="Segoe UI" w:hAnsi="Segoe UI" w:cs="Segoe UI"/>
          <w:i/>
          <w:iCs/>
          <w:color w:val="4F81BD" w:themeColor="accent1"/>
          <w:sz w:val="18"/>
          <w:szCs w:val="18"/>
        </w:rPr>
        <w:t xml:space="preserve">for advice. </w:t>
      </w:r>
    </w:p>
    <w:p w14:paraId="3F771D07" w14:textId="77777777" w:rsidR="00481300" w:rsidRDefault="00481300" w:rsidP="3E0251E5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5500"/>
        <w:gridCol w:w="1786"/>
        <w:gridCol w:w="2070"/>
      </w:tblGrid>
      <w:tr w:rsidR="002F340E" w:rsidRPr="004765FC" w14:paraId="45918EAB" w14:textId="77777777" w:rsidTr="00E85895">
        <w:tc>
          <w:tcPr>
            <w:tcW w:w="9356" w:type="dxa"/>
            <w:gridSpan w:val="3"/>
            <w:shd w:val="clear" w:color="auto" w:fill="B2A1C7" w:themeFill="accent4" w:themeFillTint="99"/>
          </w:tcPr>
          <w:p w14:paraId="0FDDA863" w14:textId="14DF1D86" w:rsidR="008D3468" w:rsidRPr="00243A63" w:rsidRDefault="008D3468" w:rsidP="096005A3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>Student consultation – “material” and “non-material” changes</w:t>
            </w:r>
            <w:r w:rsidR="000C73AA"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0C73AA" w:rsidRPr="096005A3">
              <w:rPr>
                <w:rFonts w:ascii="Segoe UI" w:hAnsi="Segoe UI" w:cs="Segoe UI"/>
                <w:i/>
                <w:iCs/>
                <w:sz w:val="18"/>
                <w:szCs w:val="18"/>
              </w:rPr>
              <w:t>(complete as appropriate)</w:t>
            </w:r>
          </w:p>
        </w:tc>
      </w:tr>
      <w:tr w:rsidR="002F340E" w:rsidRPr="004765FC" w14:paraId="1DC0C34F" w14:textId="77777777" w:rsidTr="00E85895">
        <w:trPr>
          <w:trHeight w:val="385"/>
        </w:trPr>
        <w:tc>
          <w:tcPr>
            <w:tcW w:w="5500" w:type="dxa"/>
            <w:shd w:val="clear" w:color="auto" w:fill="D9D9D9" w:themeFill="background1" w:themeFillShade="D9"/>
          </w:tcPr>
          <w:p w14:paraId="7C1B1281" w14:textId="600A1250" w:rsidR="008D3468" w:rsidRPr="00243A63" w:rsidRDefault="008D3468" w:rsidP="008D3468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Have you consulted with students?</w:t>
            </w:r>
          </w:p>
        </w:tc>
        <w:tc>
          <w:tcPr>
            <w:tcW w:w="3856" w:type="dxa"/>
            <w:gridSpan w:val="2"/>
          </w:tcPr>
          <w:p w14:paraId="1F43841A" w14:textId="7D6D6FF5" w:rsidR="483A954D" w:rsidRPr="0DE4B56C" w:rsidRDefault="483A954D" w:rsidP="008D3468">
            <w:pPr>
              <w:rPr>
                <w:rFonts w:ascii="Segoe UI" w:hAnsi="Segoe UI" w:cs="Segoe UI"/>
                <w:sz w:val="18"/>
                <w:szCs w:val="18"/>
              </w:rPr>
            </w:pPr>
            <w:r w:rsidRPr="0DE4B56C">
              <w:rPr>
                <w:rFonts w:ascii="Segoe UI" w:hAnsi="Segoe UI" w:cs="Segoe UI"/>
                <w:sz w:val="18"/>
                <w:szCs w:val="18"/>
              </w:rPr>
              <w:t>Yes</w:t>
            </w:r>
            <w:r w:rsidR="3F9ACB10" w:rsidRPr="0DE4B56C">
              <w:rPr>
                <w:rFonts w:ascii="Segoe UI" w:hAnsi="Segoe UI" w:cs="Segoe UI"/>
                <w:sz w:val="18"/>
                <w:szCs w:val="18"/>
              </w:rPr>
              <w:t>/ No</w:t>
            </w:r>
          </w:p>
        </w:tc>
      </w:tr>
      <w:tr w:rsidR="002F340E" w:rsidRPr="004765FC" w14:paraId="0EEB4692" w14:textId="77777777" w:rsidTr="00E85895">
        <w:tc>
          <w:tcPr>
            <w:tcW w:w="9356" w:type="dxa"/>
            <w:gridSpan w:val="3"/>
            <w:shd w:val="clear" w:color="auto" w:fill="FDE9D9" w:themeFill="accent6" w:themeFillTint="33"/>
          </w:tcPr>
          <w:p w14:paraId="40F4EB14" w14:textId="132E315F" w:rsidR="004765FC" w:rsidRPr="004765FC" w:rsidRDefault="008D3468" w:rsidP="004765FC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>IF ‘NO’, PLEASE CONSULT WITH STUDENTS BEFORE PROGRESSING ANY FURTHER</w:t>
            </w:r>
            <w:r w:rsidR="004765FC" w:rsidRPr="004765F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F340E" w:rsidRPr="004765FC" w14:paraId="6363E369" w14:textId="77777777" w:rsidTr="00E85895">
        <w:tc>
          <w:tcPr>
            <w:tcW w:w="5500" w:type="dxa"/>
            <w:shd w:val="clear" w:color="auto" w:fill="D9D9D9" w:themeFill="background1" w:themeFillShade="D9"/>
            <w:vAlign w:val="center"/>
          </w:tcPr>
          <w:p w14:paraId="72FEFC85" w14:textId="27F6655E" w:rsidR="00BD4859" w:rsidRPr="00243A63" w:rsidRDefault="150F9DFD" w:rsidP="00243A63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Segoe UI" w:hAnsi="Segoe UI" w:cs="Segoe UI"/>
                <w:i/>
                <w:iCs/>
                <w:color w:val="4F81BD" w:themeColor="accent1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 xml:space="preserve">Which students were consulted </w:t>
            </w:r>
            <w:r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>(no actual names should be provided</w:t>
            </w:r>
            <w:r w:rsidR="37146C81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37146C81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>e.g.,</w:t>
            </w:r>
            <w:proofErr w:type="gramEnd"/>
            <w:r w:rsidR="37146C81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Programme Reps</w:t>
            </w:r>
            <w:r w:rsidR="003576FD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56" w:type="dxa"/>
            <w:gridSpan w:val="2"/>
            <w:vAlign w:val="center"/>
          </w:tcPr>
          <w:p w14:paraId="3B2A5DF9" w14:textId="6BCCFFA0" w:rsidR="00BD4859" w:rsidRPr="004765FC" w:rsidRDefault="00BD4859" w:rsidP="0DE4B56C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340E" w:rsidRPr="004765FC" w14:paraId="39A5F119" w14:textId="77777777" w:rsidTr="00E85895">
        <w:tc>
          <w:tcPr>
            <w:tcW w:w="5500" w:type="dxa"/>
            <w:shd w:val="clear" w:color="auto" w:fill="D9D9D9" w:themeFill="background1" w:themeFillShade="D9"/>
            <w:vAlign w:val="center"/>
          </w:tcPr>
          <w:p w14:paraId="0A1817B4" w14:textId="04B4F817" w:rsidR="00BD4859" w:rsidRPr="00243A63" w:rsidRDefault="150F9DFD" w:rsidP="00243A63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What was the method of consultation?</w:t>
            </w:r>
            <w:r w:rsidR="00243A63" w:rsidRPr="00243A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576FD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>(</w:t>
            </w:r>
            <w:r w:rsidR="55A52429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e.g., In-person at the </w:t>
            </w:r>
            <w:proofErr w:type="spellStart"/>
            <w:proofErr w:type="gramStart"/>
            <w:r w:rsidR="55A52429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>Student:Staff</w:t>
            </w:r>
            <w:proofErr w:type="spellEnd"/>
            <w:proofErr w:type="gramEnd"/>
            <w:r w:rsidR="55A52429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Forum on X date</w:t>
            </w:r>
            <w:r w:rsidR="003576FD" w:rsidRPr="00243A63">
              <w:rPr>
                <w:rFonts w:ascii="Segoe UI" w:hAnsi="Segoe UI" w:cs="Segoe U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56" w:type="dxa"/>
            <w:gridSpan w:val="2"/>
            <w:vAlign w:val="center"/>
          </w:tcPr>
          <w:p w14:paraId="5951FEB9" w14:textId="43AF8E4E" w:rsidR="00BD4859" w:rsidRPr="004765FC" w:rsidRDefault="00BD4859" w:rsidP="0DE4B56C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340E" w:rsidRPr="004765FC" w14:paraId="23E655E5" w14:textId="77777777" w:rsidTr="00E85895">
        <w:trPr>
          <w:trHeight w:val="67"/>
        </w:trPr>
        <w:tc>
          <w:tcPr>
            <w:tcW w:w="5500" w:type="dxa"/>
            <w:shd w:val="clear" w:color="auto" w:fill="D9D9D9" w:themeFill="background1" w:themeFillShade="D9"/>
          </w:tcPr>
          <w:p w14:paraId="023C6305" w14:textId="06DF1012" w:rsidR="00BD4859" w:rsidRPr="00243A63" w:rsidRDefault="00BD4859" w:rsidP="00243A63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 xml:space="preserve">Were any significant issues raised, including any negative </w:t>
            </w:r>
            <w:r w:rsidRPr="00243A63">
              <w:rPr>
                <w:rFonts w:ascii="Segoe UI" w:hAnsi="Segoe UI" w:cs="Segoe UI"/>
                <w:sz w:val="18"/>
                <w:szCs w:val="18"/>
              </w:rPr>
              <w:lastRenderedPageBreak/>
              <w:t>comments or objections?</w:t>
            </w:r>
          </w:p>
        </w:tc>
        <w:tc>
          <w:tcPr>
            <w:tcW w:w="3856" w:type="dxa"/>
            <w:gridSpan w:val="2"/>
          </w:tcPr>
          <w:p w14:paraId="641707D8" w14:textId="5453EE8E" w:rsidR="00BD4859" w:rsidRPr="004765FC" w:rsidRDefault="149C4CC7" w:rsidP="692A5B02">
            <w:pPr>
              <w:rPr>
                <w:rFonts w:ascii="Segoe UI" w:hAnsi="Segoe UI" w:cs="Segoe UI"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sz w:val="18"/>
                <w:szCs w:val="18"/>
              </w:rPr>
              <w:lastRenderedPageBreak/>
              <w:t>Yes/ No</w:t>
            </w:r>
          </w:p>
        </w:tc>
      </w:tr>
      <w:tr w:rsidR="002F340E" w:rsidRPr="004765FC" w14:paraId="12EF137C" w14:textId="77777777" w:rsidTr="00E85895">
        <w:tc>
          <w:tcPr>
            <w:tcW w:w="5500" w:type="dxa"/>
            <w:shd w:val="clear" w:color="auto" w:fill="D9D9D9" w:themeFill="background1" w:themeFillShade="D9"/>
          </w:tcPr>
          <w:p w14:paraId="5679EAE9" w14:textId="2C390CD7" w:rsidR="00BD4859" w:rsidRPr="00243A63" w:rsidRDefault="00BD4859" w:rsidP="00243A63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Provide a summary of any feedback received</w:t>
            </w:r>
            <w:r w:rsidR="004765FC" w:rsidRPr="00243A63">
              <w:rPr>
                <w:rFonts w:ascii="Segoe UI" w:hAnsi="Segoe UI" w:cs="Segoe UI"/>
                <w:sz w:val="18"/>
                <w:szCs w:val="18"/>
              </w:rPr>
              <w:t xml:space="preserve"> (add details or append feedback)</w:t>
            </w:r>
          </w:p>
        </w:tc>
        <w:tc>
          <w:tcPr>
            <w:tcW w:w="3856" w:type="dxa"/>
            <w:gridSpan w:val="2"/>
          </w:tcPr>
          <w:p w14:paraId="1E35D9BE" w14:textId="4057E7B4" w:rsidR="00BD4859" w:rsidRPr="004765FC" w:rsidRDefault="00BD4859" w:rsidP="00BD485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340E" w:rsidRPr="004765FC" w14:paraId="3839F987" w14:textId="77777777" w:rsidTr="00E85895">
        <w:trPr>
          <w:trHeight w:val="252"/>
        </w:trPr>
        <w:tc>
          <w:tcPr>
            <w:tcW w:w="5500" w:type="dxa"/>
            <w:vMerge w:val="restart"/>
            <w:shd w:val="clear" w:color="auto" w:fill="D9D9D9" w:themeFill="background1" w:themeFillShade="D9"/>
          </w:tcPr>
          <w:p w14:paraId="0EAC0F8D" w14:textId="05FD30B7" w:rsidR="00BD4859" w:rsidRPr="00243A63" w:rsidRDefault="02D0787B" w:rsidP="00243A63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3E0251E5">
              <w:rPr>
                <w:rFonts w:ascii="Segoe UI" w:hAnsi="Segoe UI" w:cs="Segoe UI"/>
                <w:sz w:val="18"/>
                <w:szCs w:val="18"/>
              </w:rPr>
              <w:t>Confirmation that feedback has been considered by the Department Committee</w:t>
            </w:r>
          </w:p>
        </w:tc>
        <w:tc>
          <w:tcPr>
            <w:tcW w:w="3856" w:type="dxa"/>
            <w:gridSpan w:val="2"/>
          </w:tcPr>
          <w:p w14:paraId="27A64DF2" w14:textId="783AF82C" w:rsidR="00BD4859" w:rsidRPr="004765FC" w:rsidRDefault="150F9DFD" w:rsidP="00BD4859">
            <w:pPr>
              <w:rPr>
                <w:rFonts w:ascii="Segoe UI" w:hAnsi="Segoe UI" w:cs="Segoe UI"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sz w:val="18"/>
                <w:szCs w:val="18"/>
              </w:rPr>
              <w:t>Yes</w:t>
            </w:r>
            <w:r w:rsidR="4E56C9E6" w:rsidRPr="692A5B02">
              <w:rPr>
                <w:rFonts w:ascii="Segoe UI" w:hAnsi="Segoe UI" w:cs="Segoe UI"/>
                <w:sz w:val="18"/>
                <w:szCs w:val="18"/>
              </w:rPr>
              <w:t>/ No</w:t>
            </w:r>
          </w:p>
        </w:tc>
      </w:tr>
      <w:tr w:rsidR="002F340E" w:rsidRPr="004765FC" w14:paraId="0BDB7F4E" w14:textId="77777777" w:rsidTr="00E85895">
        <w:trPr>
          <w:trHeight w:val="252"/>
        </w:trPr>
        <w:tc>
          <w:tcPr>
            <w:tcW w:w="5500" w:type="dxa"/>
            <w:vMerge/>
          </w:tcPr>
          <w:p w14:paraId="783ADB40" w14:textId="77777777" w:rsidR="00BD4859" w:rsidRPr="004765FC" w:rsidRDefault="00BD4859" w:rsidP="00BD485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4F0F5C2" w14:textId="00D777F6" w:rsidR="00BD4859" w:rsidRPr="004765FC" w:rsidRDefault="00BD4859" w:rsidP="00BD4859">
            <w:pPr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Date considered</w:t>
            </w:r>
          </w:p>
        </w:tc>
        <w:tc>
          <w:tcPr>
            <w:tcW w:w="2070" w:type="dxa"/>
          </w:tcPr>
          <w:p w14:paraId="04FA27F4" w14:textId="3BEC2E3F" w:rsidR="00BD4859" w:rsidRPr="004765FC" w:rsidRDefault="00BD4859" w:rsidP="0DE4B56C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364F" w:rsidRPr="004765FC" w14:paraId="55B16BFB" w14:textId="77777777" w:rsidTr="00E85895">
        <w:trPr>
          <w:trHeight w:val="252"/>
        </w:trPr>
        <w:tc>
          <w:tcPr>
            <w:tcW w:w="5500" w:type="dxa"/>
            <w:shd w:val="clear" w:color="auto" w:fill="D9D9D9" w:themeFill="background1" w:themeFillShade="D9"/>
          </w:tcPr>
          <w:p w14:paraId="2FC62AD5" w14:textId="02324E73" w:rsidR="002F340E" w:rsidRPr="002F340E" w:rsidRDefault="002F340E" w:rsidP="002F340E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For </w:t>
            </w:r>
            <w:r w:rsidR="04D22EF4"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>“</w:t>
            </w:r>
            <w:r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>material</w:t>
            </w:r>
            <w:r w:rsidR="2D7AE96B"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>”</w:t>
            </w:r>
            <w:r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changes</w:t>
            </w:r>
            <w:r w:rsidRPr="096005A3">
              <w:rPr>
                <w:rFonts w:ascii="Segoe UI" w:hAnsi="Segoe UI" w:cs="Segoe UI"/>
                <w:sz w:val="18"/>
                <w:szCs w:val="18"/>
              </w:rPr>
              <w:t xml:space="preserve"> – confirmation the Department Committee decided to proceed with the process of seeking consent on the basis of the consultation responses</w:t>
            </w:r>
          </w:p>
        </w:tc>
        <w:tc>
          <w:tcPr>
            <w:tcW w:w="3856" w:type="dxa"/>
            <w:gridSpan w:val="2"/>
          </w:tcPr>
          <w:p w14:paraId="21E2882D" w14:textId="574CA5A8" w:rsidR="002F340E" w:rsidRPr="004765FC" w:rsidRDefault="002F340E" w:rsidP="01B84147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Yes/No </w:t>
            </w:r>
          </w:p>
          <w:p w14:paraId="0F35499B" w14:textId="05291900" w:rsidR="002F340E" w:rsidRPr="004765FC" w:rsidRDefault="002F340E" w:rsidP="01B84147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43D110CB" w14:textId="0C4A4805" w:rsidR="002F340E" w:rsidRPr="004765FC" w:rsidRDefault="002F340E" w:rsidP="002F340E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8BEB4C8" w14:textId="059C563F" w:rsidR="008D3468" w:rsidRPr="004765FC" w:rsidRDefault="008D3468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3260"/>
        <w:gridCol w:w="2290"/>
        <w:gridCol w:w="1537"/>
      </w:tblGrid>
      <w:tr w:rsidR="004765FC" w:rsidRPr="001D48C7" w14:paraId="64728D6F" w14:textId="77777777" w:rsidTr="00E85895">
        <w:tc>
          <w:tcPr>
            <w:tcW w:w="9322" w:type="dxa"/>
            <w:gridSpan w:val="4"/>
            <w:shd w:val="clear" w:color="auto" w:fill="B2A1C7" w:themeFill="accent4" w:themeFillTint="99"/>
          </w:tcPr>
          <w:p w14:paraId="389C6F9C" w14:textId="638CDF7F" w:rsidR="009C4A24" w:rsidRPr="00243A63" w:rsidRDefault="004765FC" w:rsidP="00243A63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>Student consent – “material” changes</w:t>
            </w:r>
            <w:r w:rsidR="00C52188"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(complete as appropriate)</w:t>
            </w:r>
          </w:p>
        </w:tc>
      </w:tr>
      <w:tr w:rsidR="004765FC" w:rsidRPr="001D48C7" w14:paraId="0EA506F6" w14:textId="77777777" w:rsidTr="00E85895">
        <w:trPr>
          <w:trHeight w:val="186"/>
        </w:trPr>
        <w:tc>
          <w:tcPr>
            <w:tcW w:w="7785" w:type="dxa"/>
            <w:gridSpan w:val="3"/>
            <w:shd w:val="clear" w:color="auto" w:fill="D9D9D9" w:themeFill="background1" w:themeFillShade="D9"/>
          </w:tcPr>
          <w:p w14:paraId="19A8CC65" w14:textId="1A57E232" w:rsidR="004765FC" w:rsidRPr="00243A63" w:rsidRDefault="004765FC" w:rsidP="00243A63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Have you obtained consent from more than 50% of affected students? (Evidence to be appended)</w:t>
            </w:r>
          </w:p>
        </w:tc>
        <w:tc>
          <w:tcPr>
            <w:tcW w:w="1537" w:type="dxa"/>
          </w:tcPr>
          <w:p w14:paraId="0204C7B8" w14:textId="2D0C37DE" w:rsidR="004765FC" w:rsidRPr="004765FC" w:rsidRDefault="36621957" w:rsidP="692A5B02">
            <w:pPr>
              <w:rPr>
                <w:rFonts w:ascii="Segoe UI" w:hAnsi="Segoe UI" w:cs="Segoe UI"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sz w:val="18"/>
                <w:szCs w:val="18"/>
              </w:rPr>
              <w:t>Yes</w:t>
            </w:r>
            <w:r w:rsidR="043312DF" w:rsidRPr="692A5B02">
              <w:rPr>
                <w:rFonts w:ascii="Segoe UI" w:hAnsi="Segoe UI" w:cs="Segoe UI"/>
                <w:sz w:val="18"/>
                <w:szCs w:val="18"/>
              </w:rPr>
              <w:t>/ No</w:t>
            </w:r>
          </w:p>
        </w:tc>
      </w:tr>
      <w:tr w:rsidR="004765FC" w:rsidRPr="001D48C7" w14:paraId="6A3DF3EC" w14:textId="77777777" w:rsidTr="00E85895">
        <w:trPr>
          <w:trHeight w:val="67"/>
        </w:trPr>
        <w:tc>
          <w:tcPr>
            <w:tcW w:w="7785" w:type="dxa"/>
            <w:gridSpan w:val="3"/>
            <w:shd w:val="clear" w:color="auto" w:fill="D9D9D9" w:themeFill="background1" w:themeFillShade="D9"/>
            <w:vAlign w:val="center"/>
          </w:tcPr>
          <w:p w14:paraId="6C08B45A" w14:textId="4D13A5E1" w:rsidR="004765FC" w:rsidRPr="00243A63" w:rsidRDefault="004765FC" w:rsidP="00243A63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>Have any students refused consent to the proposed changes?</w:t>
            </w:r>
          </w:p>
        </w:tc>
        <w:tc>
          <w:tcPr>
            <w:tcW w:w="1537" w:type="dxa"/>
          </w:tcPr>
          <w:p w14:paraId="6AEA14A1" w14:textId="4D0FFDA2" w:rsidR="004765FC" w:rsidRPr="004765FC" w:rsidRDefault="42541B0D" w:rsidP="692A5B02">
            <w:pPr>
              <w:rPr>
                <w:rFonts w:ascii="Segoe UI" w:hAnsi="Segoe UI" w:cs="Segoe UI"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sz w:val="18"/>
                <w:szCs w:val="18"/>
              </w:rPr>
              <w:t>Yes/ No</w:t>
            </w:r>
          </w:p>
        </w:tc>
      </w:tr>
      <w:tr w:rsidR="004765FC" w:rsidRPr="001D48C7" w14:paraId="4B174C7A" w14:textId="77777777" w:rsidTr="00F73AC9">
        <w:trPr>
          <w:trHeight w:val="67"/>
        </w:trPr>
        <w:tc>
          <w:tcPr>
            <w:tcW w:w="5495" w:type="dxa"/>
            <w:gridSpan w:val="2"/>
            <w:shd w:val="clear" w:color="auto" w:fill="D9D9D9" w:themeFill="background1" w:themeFillShade="D9"/>
          </w:tcPr>
          <w:p w14:paraId="65C3992C" w14:textId="7F98F5D7" w:rsidR="004765FC" w:rsidRPr="00243A63" w:rsidRDefault="004765FC" w:rsidP="00243A63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 w:rsidRPr="00243A63">
              <w:rPr>
                <w:rFonts w:ascii="Segoe UI" w:hAnsi="Segoe UI" w:cs="Segoe UI"/>
                <w:sz w:val="18"/>
                <w:szCs w:val="18"/>
              </w:rPr>
              <w:t xml:space="preserve">Provide a summary of any feedback received, including reasons for </w:t>
            </w:r>
            <w:r w:rsidR="005A0CD3" w:rsidRPr="00243A63">
              <w:rPr>
                <w:rFonts w:ascii="Segoe UI" w:hAnsi="Segoe UI" w:cs="Segoe UI"/>
                <w:sz w:val="18"/>
                <w:szCs w:val="18"/>
              </w:rPr>
              <w:t xml:space="preserve">any </w:t>
            </w:r>
            <w:r w:rsidRPr="00243A63">
              <w:rPr>
                <w:rFonts w:ascii="Segoe UI" w:hAnsi="Segoe UI" w:cs="Segoe UI"/>
                <w:sz w:val="18"/>
                <w:szCs w:val="18"/>
              </w:rPr>
              <w:t>objection (add details or append feedback)</w:t>
            </w:r>
          </w:p>
        </w:tc>
        <w:tc>
          <w:tcPr>
            <w:tcW w:w="3827" w:type="dxa"/>
            <w:gridSpan w:val="2"/>
          </w:tcPr>
          <w:p w14:paraId="1BD8112B" w14:textId="7610892E" w:rsidR="004765FC" w:rsidRPr="004765FC" w:rsidRDefault="004765FC" w:rsidP="004765F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3940" w:rsidRPr="001D48C7" w14:paraId="0577B261" w14:textId="77777777" w:rsidTr="00213940">
        <w:trPr>
          <w:trHeight w:val="67"/>
        </w:trPr>
        <w:tc>
          <w:tcPr>
            <w:tcW w:w="2235" w:type="dxa"/>
            <w:shd w:val="clear" w:color="auto" w:fill="D9D9D9" w:themeFill="background1" w:themeFillShade="D9"/>
          </w:tcPr>
          <w:p w14:paraId="669172D1" w14:textId="53CF905B" w:rsidR="00213940" w:rsidRPr="00243A63" w:rsidRDefault="00213940" w:rsidP="00243A63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Any comments</w:t>
            </w:r>
          </w:p>
        </w:tc>
        <w:tc>
          <w:tcPr>
            <w:tcW w:w="7087" w:type="dxa"/>
            <w:gridSpan w:val="3"/>
          </w:tcPr>
          <w:p w14:paraId="74EEBA8D" w14:textId="671890E3" w:rsidR="00213940" w:rsidRPr="004765FC" w:rsidRDefault="00213940" w:rsidP="0021394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13940">
              <w:rPr>
                <w:rFonts w:ascii="Segoe UI" w:eastAsia="Segoe UI" w:hAnsi="Segoe UI" w:cs="Segoe UI"/>
                <w:i/>
                <w:iCs/>
                <w:color w:val="4F81BD" w:themeColor="accent1"/>
                <w:sz w:val="18"/>
                <w:szCs w:val="18"/>
              </w:rPr>
              <w:t>(</w:t>
            </w:r>
            <w:proofErr w:type="gramStart"/>
            <w:r w:rsidRPr="00213940">
              <w:rPr>
                <w:rFonts w:ascii="Segoe UI" w:eastAsia="Segoe UI" w:hAnsi="Segoe UI" w:cs="Segoe UI"/>
                <w:i/>
                <w:iCs/>
                <w:color w:val="4F81BD" w:themeColor="accent1"/>
                <w:sz w:val="18"/>
                <w:szCs w:val="18"/>
              </w:rPr>
              <w:t>if</w:t>
            </w:r>
            <w:proofErr w:type="gramEnd"/>
            <w:r w:rsidRPr="00213940">
              <w:rPr>
                <w:rFonts w:ascii="Segoe UI" w:eastAsia="Segoe UI" w:hAnsi="Segoe UI" w:cs="Segoe UI"/>
                <w:i/>
                <w:iCs/>
                <w:color w:val="4F81BD" w:themeColor="accent1"/>
                <w:sz w:val="18"/>
                <w:szCs w:val="18"/>
              </w:rPr>
              <w:t xml:space="preserve"> applicable)</w:t>
            </w:r>
          </w:p>
        </w:tc>
      </w:tr>
    </w:tbl>
    <w:p w14:paraId="59A55D44" w14:textId="37F7E441" w:rsidR="00BD4859" w:rsidRPr="004765FC" w:rsidRDefault="00BD4859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4765FC" w:rsidRPr="004765FC" w14:paraId="3B8970BE" w14:textId="77777777" w:rsidTr="00E85895">
        <w:tc>
          <w:tcPr>
            <w:tcW w:w="9322" w:type="dxa"/>
            <w:gridSpan w:val="2"/>
            <w:shd w:val="clear" w:color="auto" w:fill="B2A1C7" w:themeFill="accent4" w:themeFillTint="99"/>
          </w:tcPr>
          <w:p w14:paraId="67BC3D52" w14:textId="2517A50A" w:rsidR="009C4A24" w:rsidRPr="00243A63" w:rsidRDefault="004765FC" w:rsidP="00243A63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96005A3">
              <w:rPr>
                <w:rFonts w:ascii="Segoe UI" w:hAnsi="Segoe UI" w:cs="Segoe UI"/>
                <w:b/>
                <w:bCs/>
                <w:sz w:val="18"/>
                <w:szCs w:val="18"/>
              </w:rPr>
              <w:t>Supporting documentation – confirmation provided</w:t>
            </w:r>
          </w:p>
        </w:tc>
      </w:tr>
      <w:tr w:rsidR="004765FC" w:rsidRPr="004765FC" w14:paraId="2E1B847B" w14:textId="77777777" w:rsidTr="00E85895">
        <w:trPr>
          <w:trHeight w:val="67"/>
        </w:trPr>
        <w:tc>
          <w:tcPr>
            <w:tcW w:w="7763" w:type="dxa"/>
            <w:shd w:val="clear" w:color="auto" w:fill="D9D9D9" w:themeFill="background1" w:themeFillShade="D9"/>
          </w:tcPr>
          <w:p w14:paraId="22B70FD4" w14:textId="677DD012" w:rsidR="004765FC" w:rsidRPr="004765FC" w:rsidRDefault="000A0149" w:rsidP="004765F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All relevant </w:t>
            </w:r>
            <w:r w:rsidR="004765FC" w:rsidRPr="004765FC">
              <w:rPr>
                <w:rFonts w:ascii="Segoe UI" w:hAnsi="Segoe UI" w:cs="Segoe UI"/>
                <w:sz w:val="18"/>
                <w:szCs w:val="18"/>
              </w:rPr>
              <w:t xml:space="preserve">Programme and </w:t>
            </w:r>
            <w:r>
              <w:rPr>
                <w:rFonts w:ascii="Segoe UI" w:hAnsi="Segoe UI" w:cs="Segoe UI"/>
                <w:sz w:val="18"/>
                <w:szCs w:val="18"/>
              </w:rPr>
              <w:t>U</w:t>
            </w:r>
            <w:r w:rsidR="004765FC" w:rsidRPr="004765FC">
              <w:rPr>
                <w:rFonts w:ascii="Segoe UI" w:hAnsi="Segoe UI" w:cs="Segoe UI"/>
                <w:sz w:val="18"/>
                <w:szCs w:val="18"/>
              </w:rPr>
              <w:t xml:space="preserve">nit specifications </w:t>
            </w:r>
            <w:r w:rsidR="004765FC" w:rsidRPr="003B287B">
              <w:rPr>
                <w:rFonts w:ascii="Segoe UI" w:hAnsi="Segoe UI" w:cs="Segoe UI"/>
                <w:i/>
                <w:iCs/>
                <w:sz w:val="18"/>
                <w:szCs w:val="18"/>
              </w:rPr>
              <w:t>(marked up with track changes)</w:t>
            </w:r>
          </w:p>
        </w:tc>
        <w:tc>
          <w:tcPr>
            <w:tcW w:w="1559" w:type="dxa"/>
          </w:tcPr>
          <w:p w14:paraId="227940F1" w14:textId="7979465D" w:rsidR="004765FC" w:rsidRPr="004765FC" w:rsidRDefault="36621957" w:rsidP="692A5B02">
            <w:pPr>
              <w:rPr>
                <w:rFonts w:ascii="Segoe UI" w:hAnsi="Segoe UI" w:cs="Segoe UI"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sz w:val="18"/>
                <w:szCs w:val="18"/>
              </w:rPr>
              <w:t>Yes</w:t>
            </w:r>
            <w:r w:rsidR="0EB9E885" w:rsidRPr="692A5B02">
              <w:rPr>
                <w:rFonts w:ascii="Segoe UI" w:hAnsi="Segoe UI" w:cs="Segoe UI"/>
                <w:sz w:val="18"/>
                <w:szCs w:val="18"/>
              </w:rPr>
              <w:t>/ No</w:t>
            </w:r>
          </w:p>
        </w:tc>
      </w:tr>
      <w:tr w:rsidR="004765FC" w:rsidRPr="004765FC" w14:paraId="63351E6A" w14:textId="77777777" w:rsidTr="00E85895">
        <w:trPr>
          <w:trHeight w:val="193"/>
        </w:trPr>
        <w:tc>
          <w:tcPr>
            <w:tcW w:w="7763" w:type="dxa"/>
            <w:shd w:val="clear" w:color="auto" w:fill="D9D9D9" w:themeFill="background1" w:themeFillShade="D9"/>
          </w:tcPr>
          <w:p w14:paraId="70B624FE" w14:textId="0BA4CD45" w:rsidR="004765FC" w:rsidRPr="004765FC" w:rsidRDefault="004765FC" w:rsidP="004765FC">
            <w:pPr>
              <w:rPr>
                <w:rFonts w:ascii="Segoe UI" w:hAnsi="Segoe UI" w:cs="Segoe UI"/>
                <w:sz w:val="18"/>
                <w:szCs w:val="18"/>
              </w:rPr>
            </w:pPr>
            <w:r w:rsidRPr="004765FC">
              <w:rPr>
                <w:rFonts w:ascii="Segoe UI" w:hAnsi="Segoe UI" w:cs="Segoe UI"/>
                <w:sz w:val="18"/>
                <w:szCs w:val="18"/>
              </w:rPr>
              <w:t>Evidence of student consent</w:t>
            </w:r>
            <w:r w:rsidR="004F265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F2654" w:rsidRPr="004F2654">
              <w:rPr>
                <w:rFonts w:ascii="Segoe UI" w:hAnsi="Segoe UI" w:cs="Segoe UI"/>
                <w:sz w:val="18"/>
                <w:szCs w:val="18"/>
              </w:rPr>
              <w:t>(for “material changes”)</w:t>
            </w:r>
          </w:p>
        </w:tc>
        <w:tc>
          <w:tcPr>
            <w:tcW w:w="1559" w:type="dxa"/>
          </w:tcPr>
          <w:p w14:paraId="05B4F484" w14:textId="4D54578C" w:rsidR="004765FC" w:rsidRPr="004765FC" w:rsidRDefault="6A75E342" w:rsidP="692A5B02">
            <w:pPr>
              <w:rPr>
                <w:rFonts w:ascii="Segoe UI" w:hAnsi="Segoe UI" w:cs="Segoe UI"/>
                <w:sz w:val="18"/>
                <w:szCs w:val="18"/>
              </w:rPr>
            </w:pPr>
            <w:r w:rsidRPr="692A5B02">
              <w:rPr>
                <w:rFonts w:ascii="Segoe UI" w:hAnsi="Segoe UI" w:cs="Segoe UI"/>
                <w:sz w:val="18"/>
                <w:szCs w:val="18"/>
              </w:rPr>
              <w:t>Yes/ No</w:t>
            </w:r>
            <w:r w:rsidR="004F2654">
              <w:rPr>
                <w:rFonts w:ascii="Segoe UI" w:hAnsi="Segoe UI" w:cs="Segoe UI"/>
                <w:sz w:val="18"/>
                <w:szCs w:val="18"/>
              </w:rPr>
              <w:t>/N/A</w:t>
            </w:r>
          </w:p>
        </w:tc>
      </w:tr>
    </w:tbl>
    <w:p w14:paraId="3BFC5054" w14:textId="59A281A1" w:rsidR="00BD4859" w:rsidRPr="004765FC" w:rsidRDefault="00BD4859">
      <w:pPr>
        <w:rPr>
          <w:rFonts w:ascii="Segoe UI" w:hAnsi="Segoe UI" w:cs="Segoe UI"/>
          <w:sz w:val="18"/>
          <w:szCs w:val="18"/>
        </w:rPr>
      </w:pPr>
    </w:p>
    <w:p w14:paraId="4A53D288" w14:textId="77777777" w:rsidR="00BD4859" w:rsidRPr="004765FC" w:rsidRDefault="00BD4859">
      <w:pPr>
        <w:rPr>
          <w:rFonts w:ascii="Segoe UI" w:hAnsi="Segoe UI" w:cs="Segoe UI"/>
          <w:sz w:val="18"/>
          <w:szCs w:val="18"/>
        </w:rPr>
      </w:pPr>
    </w:p>
    <w:p w14:paraId="77C48B77" w14:textId="4A273A35" w:rsidR="008D3468" w:rsidRPr="004765FC" w:rsidRDefault="008D3468">
      <w:pPr>
        <w:rPr>
          <w:rFonts w:ascii="Segoe UI" w:hAnsi="Segoe UI" w:cs="Segoe UI"/>
          <w:sz w:val="18"/>
          <w:szCs w:val="18"/>
        </w:rPr>
      </w:pPr>
    </w:p>
    <w:p w14:paraId="5DF0E555" w14:textId="77777777" w:rsidR="008D3468" w:rsidRPr="004765FC" w:rsidRDefault="008D3468">
      <w:pPr>
        <w:rPr>
          <w:rFonts w:ascii="Segoe UI" w:hAnsi="Segoe UI" w:cs="Segoe UI"/>
          <w:sz w:val="18"/>
          <w:szCs w:val="18"/>
        </w:rPr>
      </w:pPr>
    </w:p>
    <w:p w14:paraId="0877C704" w14:textId="77777777" w:rsidR="00D43941" w:rsidRPr="004765FC" w:rsidRDefault="00D43941">
      <w:pPr>
        <w:rPr>
          <w:rFonts w:ascii="Segoe UI" w:hAnsi="Segoe UI" w:cs="Segoe UI"/>
          <w:sz w:val="18"/>
          <w:szCs w:val="18"/>
        </w:rPr>
      </w:pPr>
    </w:p>
    <w:p w14:paraId="78F2CA18" w14:textId="77777777" w:rsidR="00500FDF" w:rsidRPr="004765FC" w:rsidRDefault="00500FDF">
      <w:pPr>
        <w:rPr>
          <w:rFonts w:ascii="Segoe UI" w:hAnsi="Segoe UI" w:cs="Segoe UI"/>
          <w:sz w:val="18"/>
          <w:szCs w:val="18"/>
        </w:rPr>
      </w:pPr>
    </w:p>
    <w:sectPr w:rsidR="00500FDF" w:rsidRPr="004765F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6AAC" w14:textId="77777777" w:rsidR="00C00293" w:rsidRDefault="00C00293" w:rsidP="00C00293">
      <w:r>
        <w:separator/>
      </w:r>
    </w:p>
  </w:endnote>
  <w:endnote w:type="continuationSeparator" w:id="0">
    <w:p w14:paraId="69E36F47" w14:textId="77777777" w:rsidR="00C00293" w:rsidRDefault="00C00293" w:rsidP="00C00293">
      <w:r>
        <w:continuationSeparator/>
      </w:r>
    </w:p>
  </w:endnote>
  <w:endnote w:type="continuationNotice" w:id="1">
    <w:p w14:paraId="500522E4" w14:textId="77777777" w:rsidR="003D19DA" w:rsidRDefault="003D1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C05A" w14:textId="77777777" w:rsidR="00C00293" w:rsidRDefault="00C00293" w:rsidP="00C00293">
      <w:r>
        <w:separator/>
      </w:r>
    </w:p>
  </w:footnote>
  <w:footnote w:type="continuationSeparator" w:id="0">
    <w:p w14:paraId="66B94908" w14:textId="77777777" w:rsidR="00C00293" w:rsidRDefault="00C00293" w:rsidP="00C00293">
      <w:r>
        <w:continuationSeparator/>
      </w:r>
    </w:p>
  </w:footnote>
  <w:footnote w:type="continuationNotice" w:id="1">
    <w:p w14:paraId="6F3734E0" w14:textId="77777777" w:rsidR="003D19DA" w:rsidRDefault="003D1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85B" w14:textId="7D8B07C8" w:rsidR="00C00293" w:rsidRPr="00493F6A" w:rsidRDefault="00C003CB" w:rsidP="00493F6A">
    <w:pPr>
      <w:pStyle w:val="Header"/>
      <w:jc w:val="right"/>
      <w:rPr>
        <w:sz w:val="18"/>
        <w:szCs w:val="18"/>
      </w:rPr>
    </w:pPr>
    <w:r w:rsidRPr="00493F6A">
      <w:rPr>
        <w:sz w:val="18"/>
        <w:szCs w:val="18"/>
      </w:rPr>
      <w:t>v.1.0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A6D"/>
    <w:multiLevelType w:val="hybridMultilevel"/>
    <w:tmpl w:val="EF94B4F2"/>
    <w:lvl w:ilvl="0" w:tplc="68E6CD6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AEB"/>
    <w:multiLevelType w:val="hybridMultilevel"/>
    <w:tmpl w:val="06D8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92B"/>
    <w:multiLevelType w:val="hybridMultilevel"/>
    <w:tmpl w:val="01429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D8B"/>
    <w:multiLevelType w:val="hybridMultilevel"/>
    <w:tmpl w:val="07DE2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53C"/>
    <w:multiLevelType w:val="hybridMultilevel"/>
    <w:tmpl w:val="6DA2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0A6F"/>
    <w:multiLevelType w:val="hybridMultilevel"/>
    <w:tmpl w:val="4E6AAA4E"/>
    <w:lvl w:ilvl="0" w:tplc="F064B22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210E"/>
    <w:multiLevelType w:val="hybridMultilevel"/>
    <w:tmpl w:val="455409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72BB1"/>
    <w:multiLevelType w:val="hybridMultilevel"/>
    <w:tmpl w:val="671ABB1A"/>
    <w:lvl w:ilvl="0" w:tplc="8A464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0774"/>
    <w:multiLevelType w:val="hybridMultilevel"/>
    <w:tmpl w:val="1DA6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1C8F"/>
    <w:multiLevelType w:val="hybridMultilevel"/>
    <w:tmpl w:val="9578A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EC658B"/>
    <w:multiLevelType w:val="hybridMultilevel"/>
    <w:tmpl w:val="AE2421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720B"/>
    <w:rsid w:val="00003355"/>
    <w:rsid w:val="00077426"/>
    <w:rsid w:val="00085515"/>
    <w:rsid w:val="000A0149"/>
    <w:rsid w:val="000A732F"/>
    <w:rsid w:val="000B1F88"/>
    <w:rsid w:val="000B5BCA"/>
    <w:rsid w:val="000C73AA"/>
    <w:rsid w:val="00106BE3"/>
    <w:rsid w:val="001160EF"/>
    <w:rsid w:val="00185576"/>
    <w:rsid w:val="001A3AE4"/>
    <w:rsid w:val="001C5720"/>
    <w:rsid w:val="001D48C7"/>
    <w:rsid w:val="001E27CD"/>
    <w:rsid w:val="001F3446"/>
    <w:rsid w:val="002106A1"/>
    <w:rsid w:val="00211883"/>
    <w:rsid w:val="00213940"/>
    <w:rsid w:val="00243A63"/>
    <w:rsid w:val="00296B0E"/>
    <w:rsid w:val="002C720B"/>
    <w:rsid w:val="002D0D91"/>
    <w:rsid w:val="002D6188"/>
    <w:rsid w:val="002E4631"/>
    <w:rsid w:val="002F340E"/>
    <w:rsid w:val="002F3BDE"/>
    <w:rsid w:val="003011DB"/>
    <w:rsid w:val="00307F4F"/>
    <w:rsid w:val="003576FD"/>
    <w:rsid w:val="00385EB2"/>
    <w:rsid w:val="003A764B"/>
    <w:rsid w:val="003B287B"/>
    <w:rsid w:val="003B2DCB"/>
    <w:rsid w:val="003B4BA4"/>
    <w:rsid w:val="003B6A85"/>
    <w:rsid w:val="003D19DA"/>
    <w:rsid w:val="003E4C97"/>
    <w:rsid w:val="00400D00"/>
    <w:rsid w:val="00436077"/>
    <w:rsid w:val="00437BA0"/>
    <w:rsid w:val="00447695"/>
    <w:rsid w:val="00472C98"/>
    <w:rsid w:val="004765FC"/>
    <w:rsid w:val="00481300"/>
    <w:rsid w:val="00493F6A"/>
    <w:rsid w:val="004A038D"/>
    <w:rsid w:val="004A33D8"/>
    <w:rsid w:val="004B190B"/>
    <w:rsid w:val="004B6FFD"/>
    <w:rsid w:val="004F2654"/>
    <w:rsid w:val="00500FDF"/>
    <w:rsid w:val="005019C6"/>
    <w:rsid w:val="00510BF0"/>
    <w:rsid w:val="00535360"/>
    <w:rsid w:val="005421D5"/>
    <w:rsid w:val="0056057C"/>
    <w:rsid w:val="00561E17"/>
    <w:rsid w:val="00580370"/>
    <w:rsid w:val="0059287A"/>
    <w:rsid w:val="00595A64"/>
    <w:rsid w:val="005A0CD3"/>
    <w:rsid w:val="005B3EF3"/>
    <w:rsid w:val="005B41B1"/>
    <w:rsid w:val="005C7EDF"/>
    <w:rsid w:val="005E5CC4"/>
    <w:rsid w:val="005F15CC"/>
    <w:rsid w:val="0060193F"/>
    <w:rsid w:val="00602D23"/>
    <w:rsid w:val="0060365D"/>
    <w:rsid w:val="006207CC"/>
    <w:rsid w:val="00637AAE"/>
    <w:rsid w:val="006E559A"/>
    <w:rsid w:val="006F6F5C"/>
    <w:rsid w:val="00711209"/>
    <w:rsid w:val="00735399"/>
    <w:rsid w:val="00770534"/>
    <w:rsid w:val="007B5910"/>
    <w:rsid w:val="007E137D"/>
    <w:rsid w:val="007F2B22"/>
    <w:rsid w:val="00812FF6"/>
    <w:rsid w:val="00820396"/>
    <w:rsid w:val="00825431"/>
    <w:rsid w:val="00830D94"/>
    <w:rsid w:val="0084419E"/>
    <w:rsid w:val="0086436C"/>
    <w:rsid w:val="008A357F"/>
    <w:rsid w:val="008A7638"/>
    <w:rsid w:val="008D3468"/>
    <w:rsid w:val="008E07A2"/>
    <w:rsid w:val="008E20D1"/>
    <w:rsid w:val="009360A8"/>
    <w:rsid w:val="0096291C"/>
    <w:rsid w:val="00971766"/>
    <w:rsid w:val="009721B8"/>
    <w:rsid w:val="009761FE"/>
    <w:rsid w:val="00995D8F"/>
    <w:rsid w:val="009B5B52"/>
    <w:rsid w:val="009C0AB8"/>
    <w:rsid w:val="009C4A24"/>
    <w:rsid w:val="00A058B2"/>
    <w:rsid w:val="00A40F3F"/>
    <w:rsid w:val="00AB5D11"/>
    <w:rsid w:val="00AC60C3"/>
    <w:rsid w:val="00AF6C48"/>
    <w:rsid w:val="00B30748"/>
    <w:rsid w:val="00B549C8"/>
    <w:rsid w:val="00B83A67"/>
    <w:rsid w:val="00BC36D2"/>
    <w:rsid w:val="00BC5F11"/>
    <w:rsid w:val="00BD4859"/>
    <w:rsid w:val="00BE47E5"/>
    <w:rsid w:val="00C00293"/>
    <w:rsid w:val="00C003CB"/>
    <w:rsid w:val="00C22A2F"/>
    <w:rsid w:val="00C52188"/>
    <w:rsid w:val="00C57046"/>
    <w:rsid w:val="00C73F48"/>
    <w:rsid w:val="00C76365"/>
    <w:rsid w:val="00C9349C"/>
    <w:rsid w:val="00D04A4A"/>
    <w:rsid w:val="00D23F86"/>
    <w:rsid w:val="00D2766C"/>
    <w:rsid w:val="00D34D21"/>
    <w:rsid w:val="00D43941"/>
    <w:rsid w:val="00D7530E"/>
    <w:rsid w:val="00D90CDE"/>
    <w:rsid w:val="00D93778"/>
    <w:rsid w:val="00DA364F"/>
    <w:rsid w:val="00DE22A4"/>
    <w:rsid w:val="00E04443"/>
    <w:rsid w:val="00E04A56"/>
    <w:rsid w:val="00E15AE0"/>
    <w:rsid w:val="00E225E0"/>
    <w:rsid w:val="00E36B5F"/>
    <w:rsid w:val="00E46097"/>
    <w:rsid w:val="00E75345"/>
    <w:rsid w:val="00E85895"/>
    <w:rsid w:val="00EB1914"/>
    <w:rsid w:val="00EC3936"/>
    <w:rsid w:val="00ED5CE8"/>
    <w:rsid w:val="00EF2EE3"/>
    <w:rsid w:val="00F3459E"/>
    <w:rsid w:val="00F4157D"/>
    <w:rsid w:val="00F73AC9"/>
    <w:rsid w:val="00F8589D"/>
    <w:rsid w:val="00F94097"/>
    <w:rsid w:val="00FB01F9"/>
    <w:rsid w:val="00FC7A52"/>
    <w:rsid w:val="01B84147"/>
    <w:rsid w:val="02D0787B"/>
    <w:rsid w:val="043312DF"/>
    <w:rsid w:val="046EDB02"/>
    <w:rsid w:val="04D22EF4"/>
    <w:rsid w:val="06459AB7"/>
    <w:rsid w:val="06F2F1ED"/>
    <w:rsid w:val="06F36CE8"/>
    <w:rsid w:val="07281875"/>
    <w:rsid w:val="081A92EB"/>
    <w:rsid w:val="0886A955"/>
    <w:rsid w:val="096005A3"/>
    <w:rsid w:val="0AB79A9F"/>
    <w:rsid w:val="0B194BBC"/>
    <w:rsid w:val="0BDE12DC"/>
    <w:rsid w:val="0C9FE5A7"/>
    <w:rsid w:val="0DE4B56C"/>
    <w:rsid w:val="0E2AD1D3"/>
    <w:rsid w:val="0EB9E885"/>
    <w:rsid w:val="0EC00EB2"/>
    <w:rsid w:val="0F18DAD2"/>
    <w:rsid w:val="101AF37A"/>
    <w:rsid w:val="10A45AC6"/>
    <w:rsid w:val="10CAEE6E"/>
    <w:rsid w:val="10E986DE"/>
    <w:rsid w:val="117FE220"/>
    <w:rsid w:val="11F6A899"/>
    <w:rsid w:val="149C4CC7"/>
    <w:rsid w:val="150F9DFD"/>
    <w:rsid w:val="16922284"/>
    <w:rsid w:val="16CD0087"/>
    <w:rsid w:val="182DF2E5"/>
    <w:rsid w:val="19A282F7"/>
    <w:rsid w:val="1A283319"/>
    <w:rsid w:val="1A538DC2"/>
    <w:rsid w:val="1AD1BC44"/>
    <w:rsid w:val="1B4C6B4A"/>
    <w:rsid w:val="1B8A293E"/>
    <w:rsid w:val="1B94D727"/>
    <w:rsid w:val="1D05CCF5"/>
    <w:rsid w:val="1D36AEFB"/>
    <w:rsid w:val="1DA20162"/>
    <w:rsid w:val="1E3D4AEA"/>
    <w:rsid w:val="1F3B4145"/>
    <w:rsid w:val="1F78948C"/>
    <w:rsid w:val="201FDC6D"/>
    <w:rsid w:val="2039593B"/>
    <w:rsid w:val="20DF479E"/>
    <w:rsid w:val="216012B2"/>
    <w:rsid w:val="247726DA"/>
    <w:rsid w:val="2553D40D"/>
    <w:rsid w:val="25590B61"/>
    <w:rsid w:val="26122979"/>
    <w:rsid w:val="26C3AC89"/>
    <w:rsid w:val="282AEE52"/>
    <w:rsid w:val="29014452"/>
    <w:rsid w:val="29443085"/>
    <w:rsid w:val="29CD720F"/>
    <w:rsid w:val="2B9B7198"/>
    <w:rsid w:val="2BC6D923"/>
    <w:rsid w:val="2C3B4747"/>
    <w:rsid w:val="2D7AE96B"/>
    <w:rsid w:val="2E43D471"/>
    <w:rsid w:val="2E63D9AF"/>
    <w:rsid w:val="2F77B38A"/>
    <w:rsid w:val="31D1D098"/>
    <w:rsid w:val="32AFEC5F"/>
    <w:rsid w:val="336DA0F9"/>
    <w:rsid w:val="338BE91B"/>
    <w:rsid w:val="34A79B42"/>
    <w:rsid w:val="34E3A524"/>
    <w:rsid w:val="3509715A"/>
    <w:rsid w:val="351B900C"/>
    <w:rsid w:val="352EF02A"/>
    <w:rsid w:val="3634FC7D"/>
    <w:rsid w:val="36621957"/>
    <w:rsid w:val="367384B8"/>
    <w:rsid w:val="37146C81"/>
    <w:rsid w:val="3858F84A"/>
    <w:rsid w:val="3871CF50"/>
    <w:rsid w:val="38A98B85"/>
    <w:rsid w:val="39321BBA"/>
    <w:rsid w:val="39FEC130"/>
    <w:rsid w:val="3A3AA623"/>
    <w:rsid w:val="3ACDEC1B"/>
    <w:rsid w:val="3B78B2DE"/>
    <w:rsid w:val="3B80A064"/>
    <w:rsid w:val="3BE53642"/>
    <w:rsid w:val="3D5384F8"/>
    <w:rsid w:val="3D5A2B38"/>
    <w:rsid w:val="3DACC139"/>
    <w:rsid w:val="3DF7B31F"/>
    <w:rsid w:val="3E0251E5"/>
    <w:rsid w:val="3E548C80"/>
    <w:rsid w:val="3F1B3AD2"/>
    <w:rsid w:val="3F1DFB25"/>
    <w:rsid w:val="3F218865"/>
    <w:rsid w:val="3F3A6A24"/>
    <w:rsid w:val="3F9ACB10"/>
    <w:rsid w:val="403DCE4C"/>
    <w:rsid w:val="42541B0D"/>
    <w:rsid w:val="435BB02E"/>
    <w:rsid w:val="438BB249"/>
    <w:rsid w:val="43AE4703"/>
    <w:rsid w:val="43B7CC43"/>
    <w:rsid w:val="43E2D567"/>
    <w:rsid w:val="445E5F59"/>
    <w:rsid w:val="45A3D455"/>
    <w:rsid w:val="45FA2FBA"/>
    <w:rsid w:val="46CA718C"/>
    <w:rsid w:val="46FD53AB"/>
    <w:rsid w:val="483A954D"/>
    <w:rsid w:val="4A774578"/>
    <w:rsid w:val="4AD58E63"/>
    <w:rsid w:val="4BD66424"/>
    <w:rsid w:val="4D781D52"/>
    <w:rsid w:val="4DE4C42F"/>
    <w:rsid w:val="4E38627E"/>
    <w:rsid w:val="4E56C9E6"/>
    <w:rsid w:val="4E95F857"/>
    <w:rsid w:val="4F07F4D9"/>
    <w:rsid w:val="4F94952A"/>
    <w:rsid w:val="50D93E0C"/>
    <w:rsid w:val="52E0A048"/>
    <w:rsid w:val="52E711EA"/>
    <w:rsid w:val="52FB8969"/>
    <w:rsid w:val="537701B0"/>
    <w:rsid w:val="54039C22"/>
    <w:rsid w:val="5490DB84"/>
    <w:rsid w:val="55A52429"/>
    <w:rsid w:val="55A78FF2"/>
    <w:rsid w:val="55D00461"/>
    <w:rsid w:val="58BD6130"/>
    <w:rsid w:val="59E6D2C8"/>
    <w:rsid w:val="5A796BA3"/>
    <w:rsid w:val="5C6E3B97"/>
    <w:rsid w:val="5D21FFA2"/>
    <w:rsid w:val="5D2659B3"/>
    <w:rsid w:val="5D8576AD"/>
    <w:rsid w:val="5D9222DA"/>
    <w:rsid w:val="5DE190B1"/>
    <w:rsid w:val="5E6531FC"/>
    <w:rsid w:val="5F4FE479"/>
    <w:rsid w:val="600F4232"/>
    <w:rsid w:val="6226E2AB"/>
    <w:rsid w:val="62C5070F"/>
    <w:rsid w:val="632B848A"/>
    <w:rsid w:val="649062CE"/>
    <w:rsid w:val="64E2B355"/>
    <w:rsid w:val="656D2F09"/>
    <w:rsid w:val="658AC053"/>
    <w:rsid w:val="662E64D4"/>
    <w:rsid w:val="66B4139C"/>
    <w:rsid w:val="67B3FDD3"/>
    <w:rsid w:val="67BC9173"/>
    <w:rsid w:val="67CA3535"/>
    <w:rsid w:val="67CF3705"/>
    <w:rsid w:val="6829F6DB"/>
    <w:rsid w:val="692A5B02"/>
    <w:rsid w:val="6A516626"/>
    <w:rsid w:val="6A75E342"/>
    <w:rsid w:val="6A914423"/>
    <w:rsid w:val="6B303D01"/>
    <w:rsid w:val="6B84B2EB"/>
    <w:rsid w:val="6C969CAD"/>
    <w:rsid w:val="6CABFAE9"/>
    <w:rsid w:val="6CD03380"/>
    <w:rsid w:val="6E6BDAA3"/>
    <w:rsid w:val="6EFEDA69"/>
    <w:rsid w:val="7005CA70"/>
    <w:rsid w:val="709AAACA"/>
    <w:rsid w:val="70CACAD1"/>
    <w:rsid w:val="7161F777"/>
    <w:rsid w:val="71C923E3"/>
    <w:rsid w:val="727AE7BD"/>
    <w:rsid w:val="727B2993"/>
    <w:rsid w:val="72F67F0C"/>
    <w:rsid w:val="73CB4C40"/>
    <w:rsid w:val="73FEFCFD"/>
    <w:rsid w:val="76C8C7CF"/>
    <w:rsid w:val="76D7F31F"/>
    <w:rsid w:val="77B8DAED"/>
    <w:rsid w:val="78251283"/>
    <w:rsid w:val="782DCF48"/>
    <w:rsid w:val="7ABC45F0"/>
    <w:rsid w:val="7B700629"/>
    <w:rsid w:val="7CB1B716"/>
    <w:rsid w:val="7D01406B"/>
    <w:rsid w:val="7D8E64B8"/>
    <w:rsid w:val="7F3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BE28"/>
  <w15:chartTrackingRefBased/>
  <w15:docId w15:val="{1750EFC3-66F9-4253-AD66-16CE6C5A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0F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00FDF"/>
  </w:style>
  <w:style w:type="character" w:customStyle="1" w:styleId="normaltextrun">
    <w:name w:val="normaltextrun"/>
    <w:basedOn w:val="DefaultParagraphFont"/>
    <w:rsid w:val="00500FDF"/>
  </w:style>
  <w:style w:type="table" w:styleId="TableGrid">
    <w:name w:val="Table Grid"/>
    <w:basedOn w:val="TableNormal"/>
    <w:uiPriority w:val="59"/>
    <w:rsid w:val="0050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0FDF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D43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8D3468"/>
  </w:style>
  <w:style w:type="character" w:styleId="CommentReference">
    <w:name w:val="annotation reference"/>
    <w:basedOn w:val="DefaultParagraphFont"/>
    <w:uiPriority w:val="99"/>
    <w:semiHidden/>
    <w:unhideWhenUsed/>
    <w:rsid w:val="007F2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3446"/>
  </w:style>
  <w:style w:type="paragraph" w:styleId="Header">
    <w:name w:val="header"/>
    <w:basedOn w:val="Normal"/>
    <w:link w:val="HeaderChar"/>
    <w:uiPriority w:val="99"/>
    <w:unhideWhenUsed/>
    <w:rsid w:val="00C00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93"/>
  </w:style>
  <w:style w:type="paragraph" w:styleId="Footer">
    <w:name w:val="footer"/>
    <w:basedOn w:val="Normal"/>
    <w:link w:val="FooterChar"/>
    <w:uiPriority w:val="99"/>
    <w:unhideWhenUsed/>
    <w:rsid w:val="00C00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93"/>
  </w:style>
  <w:style w:type="character" w:styleId="UnresolvedMention">
    <w:name w:val="Unresolved Mention"/>
    <w:basedOn w:val="DefaultParagraphFont"/>
    <w:uiPriority w:val="99"/>
    <w:semiHidden/>
    <w:unhideWhenUsed/>
    <w:rsid w:val="0096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cademicquality@bournemouth.ac.uk_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ranetsp.bournemouth.ac.uk/pandptest/4b-programme-and-unit-modifications-polic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sp.bournemouth.ac.uk/pandptest/6n-external-examining-policy-and-procedur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cademicquality@bournemout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egalservices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ZXDD766ENQDJ-1517430395-3136</_dlc_DocId>
    <_dlc_DocIdUrl xmlns="7845b4e5-581f-4554-8843-a411c9829904">
      <Url>https://intranetsp.bournemouth.ac.uk/_layouts/15/DocIdRedir.aspx?ID=ZXDD766ENQDJ-1517430395-3136</Url>
      <Description>ZXDD766ENQDJ-1517430395-3136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3196A8-4E47-4B1E-90B6-DF5C72639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f1a7a-80d7-4fc8-9228-0f88ae576c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1A7C9-19D5-4E77-A4C6-E7C606988D0F}"/>
</file>

<file path=customXml/itemProps3.xml><?xml version="1.0" encoding="utf-8"?>
<ds:datastoreItem xmlns:ds="http://schemas.openxmlformats.org/officeDocument/2006/customXml" ds:itemID="{72FB178B-8FD8-44F1-ADC2-B6A4CF718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1C768-D174-47A2-A0EC-31396CBE2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 Modification Form</dc:title>
  <dc:subject/>
  <dc:creator>Jack Guymer</dc:creator>
  <cp:keywords/>
  <dc:description/>
  <cp:lastModifiedBy>Helen Middleton</cp:lastModifiedBy>
  <cp:revision>3</cp:revision>
  <dcterms:created xsi:type="dcterms:W3CDTF">2022-11-02T14:59:00Z</dcterms:created>
  <dcterms:modified xsi:type="dcterms:W3CDTF">2022-11-03T08:13:00Z</dcterms:modified>
  <cp:category>Form for publication in 2023-24</cp:category>
  <cp:contentStatus>;#4: Programme Approval, Review &amp; Modification;#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595f2f4c-8db5-43b0-bd31-e028e2d28bd2</vt:lpwstr>
  </property>
</Properties>
</file>